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2" w:rsidRPr="0095174A" w:rsidRDefault="00152962" w:rsidP="00152962">
      <w:pPr>
        <w:widowControl w:val="0"/>
        <w:autoSpaceDE w:val="0"/>
        <w:autoSpaceDN w:val="0"/>
        <w:spacing w:after="0" w:line="276" w:lineRule="auto"/>
        <w:ind w:right="-191"/>
        <w:jc w:val="center"/>
        <w:rPr>
          <w:rFonts w:ascii="Times New Roman" w:eastAsia="Arial" w:hAnsi="Times New Roman" w:cs="Times New Roman"/>
          <w:b/>
          <w:lang w:eastAsia="it-IT" w:bidi="it-IT"/>
        </w:rPr>
      </w:pPr>
      <w:r w:rsidRPr="0095174A">
        <w:rPr>
          <w:rFonts w:ascii="Times New Roman" w:eastAsia="Arial" w:hAnsi="Times New Roman" w:cs="Times New Roman"/>
          <w:b/>
          <w:lang w:eastAsia="it-IT" w:bidi="it-IT"/>
        </w:rPr>
        <w:t xml:space="preserve">Verbale n. </w:t>
      </w:r>
      <w:r>
        <w:rPr>
          <w:rFonts w:ascii="Times New Roman" w:eastAsia="Arial" w:hAnsi="Times New Roman" w:cs="Times New Roman"/>
          <w:b/>
          <w:lang w:eastAsia="it-IT" w:bidi="it-IT"/>
        </w:rPr>
        <w:t>1</w:t>
      </w:r>
      <w:r w:rsidRPr="0095174A">
        <w:rPr>
          <w:rFonts w:ascii="Times New Roman" w:eastAsia="Arial" w:hAnsi="Times New Roman" w:cs="Times New Roman"/>
          <w:b/>
          <w:lang w:eastAsia="it-IT" w:bidi="it-IT"/>
        </w:rPr>
        <w:t>/202</w:t>
      </w:r>
      <w:r>
        <w:rPr>
          <w:rFonts w:ascii="Times New Roman" w:eastAsia="Arial" w:hAnsi="Times New Roman" w:cs="Times New Roman"/>
          <w:b/>
          <w:lang w:eastAsia="it-IT" w:bidi="it-IT"/>
        </w:rPr>
        <w:t>2</w:t>
      </w:r>
    </w:p>
    <w:p w:rsidR="00152962" w:rsidRPr="0095174A" w:rsidRDefault="00152962" w:rsidP="0015296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95174A">
        <w:rPr>
          <w:rFonts w:ascii="Times New Roman" w:eastAsia="Times New Roman" w:hAnsi="Times New Roman" w:cs="Times New Roman"/>
          <w:b/>
          <w:lang w:eastAsia="it-IT"/>
        </w:rPr>
        <w:t>di riunione del Consiglio di Istituto</w:t>
      </w:r>
    </w:p>
    <w:p w:rsidR="00152962" w:rsidRPr="0095174A" w:rsidRDefault="00152962" w:rsidP="0015296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Arial" w:hAnsi="Times New Roman" w:cs="Times New Roman"/>
          <w:b/>
          <w:lang w:eastAsia="it-IT" w:bidi="it-IT"/>
        </w:rPr>
      </w:pPr>
    </w:p>
    <w:p w:rsidR="00152962" w:rsidRPr="0095174A" w:rsidRDefault="00152962" w:rsidP="00152962">
      <w:pPr>
        <w:spacing w:after="0" w:line="276" w:lineRule="auto"/>
        <w:ind w:left="142"/>
        <w:jc w:val="both"/>
        <w:rPr>
          <w:rFonts w:ascii="Times New Roman" w:eastAsia="Arial" w:hAnsi="Times New Roman" w:cs="Times New Roman"/>
          <w:lang w:eastAsia="it-IT" w:bidi="it-IT"/>
        </w:rPr>
      </w:pPr>
      <w:r w:rsidRPr="0095174A">
        <w:rPr>
          <w:rFonts w:ascii="Times New Roman" w:eastAsia="Arial" w:hAnsi="Times New Roman" w:cs="Times New Roman"/>
          <w:lang w:eastAsia="it-IT" w:bidi="it-IT"/>
        </w:rPr>
        <w:t>Il giorno 1</w:t>
      </w:r>
      <w:r>
        <w:rPr>
          <w:rFonts w:ascii="Times New Roman" w:eastAsia="Arial" w:hAnsi="Times New Roman" w:cs="Times New Roman"/>
          <w:lang w:eastAsia="it-IT" w:bidi="it-IT"/>
        </w:rPr>
        <w:t>9</w:t>
      </w:r>
      <w:r w:rsidR="0030134C">
        <w:rPr>
          <w:rFonts w:ascii="Times New Roman" w:eastAsia="Arial" w:hAnsi="Times New Roman" w:cs="Times New Roman"/>
          <w:lang w:eastAsia="it-IT" w:bidi="it-IT"/>
        </w:rPr>
        <w:t xml:space="preserve"> </w:t>
      </w:r>
      <w:r>
        <w:rPr>
          <w:rFonts w:ascii="Times New Roman" w:eastAsia="Arial" w:hAnsi="Times New Roman" w:cs="Times New Roman"/>
          <w:lang w:eastAsia="it-IT" w:bidi="it-IT"/>
        </w:rPr>
        <w:t>gennaio</w:t>
      </w:r>
      <w:r w:rsidRPr="0095174A">
        <w:rPr>
          <w:rFonts w:ascii="Times New Roman" w:eastAsia="Arial" w:hAnsi="Times New Roman" w:cs="Times New Roman"/>
          <w:lang w:eastAsia="it-IT" w:bidi="it-IT"/>
        </w:rPr>
        <w:t xml:space="preserve"> 202</w:t>
      </w:r>
      <w:r>
        <w:rPr>
          <w:rFonts w:ascii="Times New Roman" w:eastAsia="Arial" w:hAnsi="Times New Roman" w:cs="Times New Roman"/>
          <w:lang w:eastAsia="it-IT" w:bidi="it-IT"/>
        </w:rPr>
        <w:t>2</w:t>
      </w:r>
      <w:r w:rsidRPr="0095174A">
        <w:rPr>
          <w:rFonts w:ascii="Times New Roman" w:eastAsia="Arial" w:hAnsi="Times New Roman" w:cs="Times New Roman"/>
          <w:lang w:eastAsia="it-IT" w:bidi="it-IT"/>
        </w:rPr>
        <w:t xml:space="preserve">, alle ore 16.00, su convocazione  inoltrata tramite mail del </w:t>
      </w:r>
      <w:r w:rsidR="00733A53">
        <w:rPr>
          <w:rFonts w:ascii="Times New Roman" w:eastAsia="Arial" w:hAnsi="Times New Roman" w:cs="Times New Roman"/>
          <w:lang w:eastAsia="it-IT" w:bidi="it-IT"/>
        </w:rPr>
        <w:t>14</w:t>
      </w:r>
      <w:r w:rsidRPr="0095174A">
        <w:rPr>
          <w:rFonts w:ascii="Times New Roman" w:eastAsia="Arial" w:hAnsi="Times New Roman" w:cs="Times New Roman"/>
          <w:lang w:eastAsia="it-IT" w:bidi="it-IT"/>
        </w:rPr>
        <w:t>/</w:t>
      </w:r>
      <w:r w:rsidR="00733A53">
        <w:rPr>
          <w:rFonts w:ascii="Times New Roman" w:eastAsia="Arial" w:hAnsi="Times New Roman" w:cs="Times New Roman"/>
          <w:lang w:eastAsia="it-IT" w:bidi="it-IT"/>
        </w:rPr>
        <w:t>01</w:t>
      </w:r>
      <w:r w:rsidRPr="0095174A">
        <w:rPr>
          <w:rFonts w:ascii="Times New Roman" w:eastAsia="Arial" w:hAnsi="Times New Roman" w:cs="Times New Roman"/>
          <w:lang w:eastAsia="it-IT" w:bidi="it-IT"/>
        </w:rPr>
        <w:t>/202</w:t>
      </w:r>
      <w:r w:rsidR="00733A53">
        <w:rPr>
          <w:rFonts w:ascii="Times New Roman" w:eastAsia="Arial" w:hAnsi="Times New Roman" w:cs="Times New Roman"/>
          <w:lang w:eastAsia="it-IT" w:bidi="it-IT"/>
        </w:rPr>
        <w:t>2</w:t>
      </w:r>
      <w:r w:rsidRPr="0095174A">
        <w:rPr>
          <w:rFonts w:ascii="Times New Roman" w:eastAsia="Arial" w:hAnsi="Times New Roman" w:cs="Times New Roman"/>
          <w:lang w:eastAsia="it-IT" w:bidi="it-IT"/>
        </w:rPr>
        <w:t>, in videoconferenza, sulla piattaforma Cisco, al seguente  link</w:t>
      </w:r>
    </w:p>
    <w:p w:rsidR="00152962" w:rsidRDefault="00253B3A" w:rsidP="00152962">
      <w:pPr>
        <w:spacing w:after="0" w:line="276" w:lineRule="auto"/>
        <w:ind w:left="142"/>
        <w:jc w:val="both"/>
        <w:rPr>
          <w:rFonts w:ascii="Times New Roman" w:eastAsia="Arial" w:hAnsi="Times New Roman" w:cs="Times New Roman"/>
          <w:lang w:eastAsia="it-IT" w:bidi="it-IT"/>
        </w:rPr>
      </w:pPr>
      <w:hyperlink r:id="rId7" w:history="1">
        <w:r w:rsidR="00152962" w:rsidRPr="0095174A">
          <w:rPr>
            <w:rFonts w:ascii="Times New Roman" w:eastAsia="Times New Roman" w:hAnsi="Times New Roman" w:cs="Times New Roman"/>
            <w:lang w:eastAsia="it-IT"/>
          </w:rPr>
          <w:t>https://gobettidelibero.webex.com/meet/rosalba.bianchi10</w:t>
        </w:r>
      </w:hyperlink>
      <w:r w:rsidR="00152962" w:rsidRPr="0095174A">
        <w:rPr>
          <w:rFonts w:ascii="Times New Roman" w:eastAsia="Times New Roman" w:hAnsi="Times New Roman" w:cs="Times New Roman"/>
          <w:lang w:eastAsia="it-IT"/>
        </w:rPr>
        <w:t>, s</w:t>
      </w:r>
      <w:r w:rsidR="00152962" w:rsidRPr="0095174A">
        <w:rPr>
          <w:rFonts w:ascii="Times New Roman" w:eastAsia="Arial" w:hAnsi="Times New Roman" w:cs="Times New Roman"/>
          <w:lang w:eastAsia="it-IT" w:bidi="it-IT"/>
        </w:rPr>
        <w:t>i riunisce il CdI per discutere il seguente o.d.g:</w:t>
      </w:r>
    </w:p>
    <w:p w:rsidR="00183430" w:rsidRPr="0095174A" w:rsidRDefault="00183430" w:rsidP="00152962">
      <w:pPr>
        <w:spacing w:after="0" w:line="276" w:lineRule="auto"/>
        <w:ind w:left="142"/>
        <w:jc w:val="both"/>
        <w:rPr>
          <w:rFonts w:ascii="Times New Roman" w:eastAsia="Arial" w:hAnsi="Times New Roman" w:cs="Times New Roman"/>
          <w:lang w:eastAsia="it-IT" w:bidi="it-IT"/>
        </w:rPr>
      </w:pPr>
    </w:p>
    <w:p w:rsidR="00183430" w:rsidRPr="00183430" w:rsidRDefault="00183430" w:rsidP="001834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333333"/>
        </w:rPr>
      </w:pPr>
      <w:r w:rsidRPr="00183430">
        <w:rPr>
          <w:rFonts w:ascii="Times New Roman" w:hAnsi="Times New Roman" w:cs="Times New Roman"/>
          <w:color w:val="333333"/>
        </w:rPr>
        <w:t>1) Approvazione verbale seduta precedente</w:t>
      </w:r>
    </w:p>
    <w:p w:rsidR="00183430" w:rsidRPr="00183430" w:rsidRDefault="00183430" w:rsidP="001834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333333"/>
        </w:rPr>
      </w:pPr>
      <w:bookmarkStart w:id="0" w:name="_Hlk93310061"/>
      <w:r w:rsidRPr="00183430">
        <w:rPr>
          <w:rFonts w:ascii="Times New Roman" w:hAnsi="Times New Roman" w:cs="Times New Roman"/>
          <w:color w:val="333333"/>
        </w:rPr>
        <w:t>2) Programma annuale 2022;</w:t>
      </w:r>
    </w:p>
    <w:bookmarkEnd w:id="0"/>
    <w:p w:rsidR="00183430" w:rsidRPr="00183430" w:rsidRDefault="00183430" w:rsidP="001834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333333"/>
        </w:rPr>
      </w:pPr>
      <w:r w:rsidRPr="00183430">
        <w:rPr>
          <w:rFonts w:ascii="Times New Roman" w:hAnsi="Times New Roman" w:cs="Times New Roman"/>
          <w:color w:val="333333"/>
        </w:rPr>
        <w:t>3) Fondo economale;</w:t>
      </w:r>
    </w:p>
    <w:p w:rsidR="00183430" w:rsidRPr="00183430" w:rsidRDefault="00183430" w:rsidP="001834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333333"/>
        </w:rPr>
      </w:pPr>
      <w:r w:rsidRPr="00183430">
        <w:rPr>
          <w:rFonts w:ascii="Times New Roman" w:hAnsi="Times New Roman" w:cs="Times New Roman"/>
          <w:color w:val="333333"/>
        </w:rPr>
        <w:t>4) Attività negoziale del D.S.;</w:t>
      </w:r>
    </w:p>
    <w:p w:rsidR="00152962" w:rsidRDefault="00183430" w:rsidP="0018343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333333"/>
        </w:rPr>
      </w:pPr>
      <w:r w:rsidRPr="00183430">
        <w:rPr>
          <w:rFonts w:ascii="Times New Roman" w:hAnsi="Times New Roman" w:cs="Times New Roman"/>
          <w:color w:val="333333"/>
        </w:rPr>
        <w:t>5) Comunicazioni del D.S. .</w:t>
      </w:r>
    </w:p>
    <w:p w:rsidR="00183430" w:rsidRPr="00183430" w:rsidRDefault="00183430" w:rsidP="00124E37">
      <w:pPr>
        <w:spacing w:after="0" w:line="276" w:lineRule="auto"/>
        <w:jc w:val="both"/>
        <w:rPr>
          <w:rFonts w:ascii="Times New Roman" w:eastAsia="Arial" w:hAnsi="Times New Roman" w:cs="Times New Roman"/>
          <w:lang w:eastAsia="it-IT" w:bidi="it-IT"/>
        </w:rPr>
      </w:pPr>
    </w:p>
    <w:p w:rsidR="00152962" w:rsidRPr="0095174A" w:rsidRDefault="00152962" w:rsidP="00183430">
      <w:pPr>
        <w:autoSpaceDE w:val="0"/>
        <w:autoSpaceDN w:val="0"/>
        <w:adjustRightInd w:val="0"/>
        <w:spacing w:after="59" w:line="360" w:lineRule="auto"/>
        <w:ind w:left="142"/>
        <w:rPr>
          <w:rFonts w:ascii="Times New Roman" w:eastAsia="Times New Roman" w:hAnsi="Times New Roman" w:cs="Times New Roman"/>
          <w:b/>
          <w:color w:val="000000"/>
          <w:kern w:val="2"/>
          <w:lang w:eastAsia="it-IT"/>
        </w:rPr>
      </w:pPr>
      <w:r w:rsidRPr="0095174A">
        <w:rPr>
          <w:rFonts w:ascii="Times New Roman" w:eastAsia="Times New Roman" w:hAnsi="Times New Roman" w:cs="Times New Roman"/>
          <w:b/>
          <w:color w:val="000000"/>
          <w:kern w:val="2"/>
          <w:lang w:eastAsia="it-IT"/>
        </w:rPr>
        <w:t xml:space="preserve">     Sono presenti in videoconferenza</w:t>
      </w:r>
    </w:p>
    <w:p w:rsidR="00152962" w:rsidRPr="0095174A" w:rsidRDefault="00152962" w:rsidP="00152962">
      <w:pPr>
        <w:autoSpaceDE w:val="0"/>
        <w:autoSpaceDN w:val="0"/>
        <w:adjustRightInd w:val="0"/>
        <w:spacing w:after="59" w:line="276" w:lineRule="auto"/>
        <w:rPr>
          <w:rFonts w:ascii="Times New Roman" w:eastAsia="Times New Roman" w:hAnsi="Times New Roman" w:cs="Times New Roman"/>
          <w:bCs/>
          <w:color w:val="000000"/>
          <w:kern w:val="2"/>
          <w:lang w:eastAsia="it-IT"/>
        </w:rPr>
      </w:pPr>
      <w:r w:rsidRPr="0095174A">
        <w:rPr>
          <w:rFonts w:ascii="Times New Roman" w:eastAsia="Times New Roman" w:hAnsi="Times New Roman" w:cs="Times New Roman"/>
          <w:b/>
          <w:i/>
          <w:iCs/>
          <w:color w:val="000000"/>
          <w:kern w:val="2"/>
          <w:lang w:eastAsia="it-IT"/>
        </w:rPr>
        <w:t xml:space="preserve">                  Il Dirigente Scolastico</w:t>
      </w:r>
      <w:r w:rsidRPr="0095174A">
        <w:rPr>
          <w:rFonts w:ascii="Times New Roman" w:eastAsia="Times New Roman" w:hAnsi="Times New Roman" w:cs="Times New Roman"/>
          <w:bCs/>
          <w:color w:val="000000"/>
          <w:kern w:val="2"/>
          <w:lang w:eastAsia="it-IT"/>
        </w:rPr>
        <w:t>:    Rosalba Rosaria Bianchi</w:t>
      </w:r>
      <w:bookmarkStart w:id="1" w:name="_Hlk55748271"/>
      <w:bookmarkStart w:id="2" w:name="_Hlk76655067"/>
    </w:p>
    <w:p w:rsidR="00152962" w:rsidRPr="0095174A" w:rsidRDefault="00152962" w:rsidP="00152962">
      <w:pPr>
        <w:autoSpaceDE w:val="0"/>
        <w:autoSpaceDN w:val="0"/>
        <w:adjustRightInd w:val="0"/>
        <w:spacing w:after="59" w:line="276" w:lineRule="auto"/>
        <w:rPr>
          <w:rFonts w:ascii="Times New Roman" w:eastAsia="Arial" w:hAnsi="Times New Roman" w:cs="Times New Roman"/>
          <w:bCs/>
          <w:color w:val="000000"/>
          <w:lang w:eastAsia="it-IT" w:bidi="it-IT"/>
        </w:rPr>
      </w:pPr>
      <w:r w:rsidRPr="0095174A">
        <w:rPr>
          <w:rFonts w:ascii="Times New Roman" w:eastAsia="Arial" w:hAnsi="Times New Roman" w:cs="Times New Roman"/>
          <w:b/>
          <w:i/>
          <w:color w:val="000000"/>
          <w:lang w:eastAsia="it-IT" w:bidi="it-IT"/>
        </w:rPr>
        <w:t>I Docenti</w:t>
      </w:r>
      <w:r w:rsidRPr="0095174A">
        <w:rPr>
          <w:rFonts w:ascii="Times New Roman" w:eastAsia="Arial" w:hAnsi="Times New Roman" w:cs="Times New Roman"/>
          <w:b/>
          <w:color w:val="000000"/>
          <w:lang w:eastAsia="it-IT" w:bidi="it-IT"/>
        </w:rPr>
        <w:t>:</w:t>
      </w:r>
      <w:bookmarkEnd w:id="1"/>
      <w:r w:rsidRPr="0095174A">
        <w:rPr>
          <w:rFonts w:ascii="Times New Roman" w:eastAsia="Arial" w:hAnsi="Times New Roman" w:cs="Times New Roman"/>
          <w:bCs/>
          <w:color w:val="000000"/>
          <w:lang w:eastAsia="it-IT" w:bidi="it-IT"/>
        </w:rPr>
        <w:t xml:space="preserve"> Biasillo Monia,</w:t>
      </w:r>
      <w:bookmarkEnd w:id="2"/>
      <w:r w:rsidRPr="0095174A">
        <w:rPr>
          <w:rFonts w:ascii="Times New Roman" w:eastAsia="Arial" w:hAnsi="Times New Roman" w:cs="Times New Roman"/>
          <w:bCs/>
          <w:color w:val="000000"/>
          <w:lang w:eastAsia="it-IT" w:bidi="it-IT"/>
        </w:rPr>
        <w:t xml:space="preserve"> Bonelli Annunziata, Capasso Daniela,</w:t>
      </w:r>
      <w:bookmarkStart w:id="3" w:name="_Hlk76655120"/>
      <w:bookmarkEnd w:id="3"/>
      <w:r w:rsidRPr="0095174A">
        <w:rPr>
          <w:rFonts w:ascii="Times New Roman" w:eastAsia="Arial" w:hAnsi="Times New Roman" w:cs="Times New Roman"/>
          <w:bCs/>
          <w:color w:val="000000"/>
          <w:lang w:eastAsia="it-IT" w:bidi="it-IT"/>
        </w:rPr>
        <w:t>Castiglione Carmela,</w:t>
      </w:r>
    </w:p>
    <w:p w:rsidR="00152962" w:rsidRPr="0095174A" w:rsidRDefault="00152962" w:rsidP="00152962">
      <w:pPr>
        <w:autoSpaceDE w:val="0"/>
        <w:autoSpaceDN w:val="0"/>
        <w:adjustRightInd w:val="0"/>
        <w:spacing w:after="59" w:line="276" w:lineRule="auto"/>
        <w:rPr>
          <w:rFonts w:ascii="Times New Roman" w:eastAsia="Times New Roman" w:hAnsi="Times New Roman" w:cs="Times New Roman"/>
          <w:bCs/>
          <w:color w:val="000000"/>
          <w:kern w:val="2"/>
          <w:lang w:eastAsia="it-IT"/>
        </w:rPr>
      </w:pPr>
      <w:r w:rsidRPr="0095174A">
        <w:rPr>
          <w:rFonts w:ascii="Times New Roman" w:eastAsia="Arial" w:hAnsi="Times New Roman" w:cs="Times New Roman"/>
          <w:bCs/>
          <w:color w:val="000000"/>
          <w:lang w:eastAsia="it-IT" w:bidi="it-IT"/>
        </w:rPr>
        <w:t xml:space="preserve">                                   Di Sarra Assunta Maria, Fiore Maria, Lombardi  Patrizia, Musella Marialaura.</w:t>
      </w:r>
    </w:p>
    <w:p w:rsidR="00152962" w:rsidRPr="0095174A" w:rsidRDefault="00152962" w:rsidP="00152962">
      <w:pPr>
        <w:autoSpaceDE w:val="0"/>
        <w:autoSpaceDN w:val="0"/>
        <w:adjustRightInd w:val="0"/>
        <w:spacing w:after="59" w:line="276" w:lineRule="auto"/>
        <w:rPr>
          <w:rFonts w:ascii="Times New Roman" w:eastAsia="Arial" w:hAnsi="Times New Roman" w:cs="Times New Roman"/>
          <w:bCs/>
          <w:color w:val="000000"/>
          <w:lang w:eastAsia="it-IT" w:bidi="it-IT"/>
        </w:rPr>
      </w:pPr>
      <w:r w:rsidRPr="0095174A">
        <w:rPr>
          <w:rFonts w:ascii="Times New Roman" w:eastAsia="Arial" w:hAnsi="Times New Roman" w:cs="Times New Roman"/>
          <w:b/>
          <w:i/>
          <w:lang w:eastAsia="it-IT" w:bidi="it-IT"/>
        </w:rPr>
        <w:t>I Genitori</w:t>
      </w:r>
      <w:r w:rsidRPr="0095174A">
        <w:rPr>
          <w:rFonts w:ascii="Times New Roman" w:eastAsia="Arial" w:hAnsi="Times New Roman" w:cs="Times New Roman"/>
          <w:bCs/>
          <w:lang w:eastAsia="it-IT" w:bidi="it-IT"/>
        </w:rPr>
        <w:t>: Antonelli Rossella, Rosato Sabina, Urgera Assunta, Venditti Albano.</w:t>
      </w:r>
      <w:bookmarkStart w:id="4" w:name="_Hlk61985946"/>
    </w:p>
    <w:p w:rsidR="00152962" w:rsidRPr="0095174A" w:rsidRDefault="00152962" w:rsidP="00152962">
      <w:pPr>
        <w:autoSpaceDE w:val="0"/>
        <w:autoSpaceDN w:val="0"/>
        <w:adjustRightInd w:val="0"/>
        <w:spacing w:after="59" w:line="276" w:lineRule="auto"/>
        <w:rPr>
          <w:rFonts w:ascii="Times New Roman" w:eastAsia="Arial" w:hAnsi="Times New Roman" w:cs="Times New Roman"/>
          <w:bCs/>
          <w:color w:val="000000"/>
          <w:lang w:eastAsia="it-IT" w:bidi="it-IT"/>
        </w:rPr>
      </w:pPr>
      <w:r w:rsidRPr="0095174A">
        <w:rPr>
          <w:rFonts w:ascii="Times New Roman" w:eastAsia="Arial" w:hAnsi="Times New Roman" w:cs="Times New Roman"/>
          <w:b/>
          <w:i/>
          <w:lang w:eastAsia="it-IT" w:bidi="it-IT"/>
        </w:rPr>
        <w:t>Il Personale Scolastico non docente</w:t>
      </w:r>
      <w:bookmarkStart w:id="5" w:name="_Hlk44503864"/>
      <w:r w:rsidRPr="0095174A">
        <w:rPr>
          <w:rFonts w:ascii="Times New Roman" w:eastAsia="Arial" w:hAnsi="Times New Roman" w:cs="Times New Roman"/>
          <w:bCs/>
          <w:lang w:eastAsia="it-IT" w:bidi="it-IT"/>
        </w:rPr>
        <w:t>:</w:t>
      </w:r>
      <w:bookmarkStart w:id="6" w:name="_Hlk74160517"/>
      <w:bookmarkEnd w:id="4"/>
      <w:bookmarkEnd w:id="5"/>
      <w:r w:rsidRPr="0095174A">
        <w:rPr>
          <w:rFonts w:ascii="Times New Roman" w:hAnsi="Times New Roman" w:cs="Times New Roman"/>
          <w:color w:val="000000"/>
        </w:rPr>
        <w:t>Mauro Boccia Mauro, Castagnoli Antonio.</w:t>
      </w:r>
    </w:p>
    <w:p w:rsidR="00152962" w:rsidRPr="0095174A" w:rsidRDefault="00152962" w:rsidP="001529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Times New Roman"/>
          <w:bCs/>
          <w:lang w:eastAsia="it-IT" w:bidi="it-IT"/>
        </w:rPr>
      </w:pPr>
      <w:r w:rsidRPr="0095174A">
        <w:rPr>
          <w:rFonts w:ascii="Times New Roman" w:eastAsia="Arial" w:hAnsi="Times New Roman" w:cs="Times New Roman"/>
          <w:b/>
          <w:i/>
          <w:iCs/>
          <w:lang w:eastAsia="it-IT" w:bidi="it-IT"/>
        </w:rPr>
        <w:t>Gli studenti</w:t>
      </w:r>
      <w:r w:rsidRPr="0095174A">
        <w:rPr>
          <w:rFonts w:ascii="Times New Roman" w:eastAsia="Arial" w:hAnsi="Times New Roman" w:cs="Times New Roman"/>
          <w:bCs/>
          <w:i/>
          <w:iCs/>
          <w:lang w:eastAsia="it-IT" w:bidi="it-IT"/>
        </w:rPr>
        <w:t xml:space="preserve">: </w:t>
      </w:r>
      <w:r w:rsidRPr="0095174A">
        <w:rPr>
          <w:rFonts w:ascii="Times New Roman" w:eastAsia="Arial" w:hAnsi="Times New Roman" w:cs="Times New Roman"/>
          <w:bCs/>
          <w:lang w:eastAsia="it-IT" w:bidi="it-IT"/>
        </w:rPr>
        <w:t>Bodesmo Alessandro, Loffrè Alberindo, Riccardi Valeria.</w:t>
      </w:r>
    </w:p>
    <w:bookmarkEnd w:id="6"/>
    <w:p w:rsidR="00152962" w:rsidRPr="0095174A" w:rsidRDefault="00152962" w:rsidP="001529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Times New Roman"/>
          <w:bCs/>
          <w:lang w:eastAsia="it-IT" w:bidi="it-IT"/>
        </w:rPr>
      </w:pPr>
      <w:r w:rsidRPr="0095174A">
        <w:rPr>
          <w:rFonts w:ascii="Times New Roman" w:eastAsia="Arial" w:hAnsi="Times New Roman" w:cs="Times New Roman"/>
          <w:b/>
          <w:i/>
          <w:lang w:eastAsia="it-IT" w:bidi="it-IT"/>
        </w:rPr>
        <w:t>Il Direttore dei Servizi generali e amministrativi</w:t>
      </w:r>
      <w:r w:rsidRPr="0095174A">
        <w:rPr>
          <w:rFonts w:ascii="Times New Roman" w:eastAsia="Arial" w:hAnsi="Times New Roman" w:cs="Times New Roman"/>
          <w:b/>
          <w:lang w:eastAsia="it-IT" w:bidi="it-IT"/>
        </w:rPr>
        <w:t>:</w:t>
      </w:r>
      <w:r w:rsidRPr="0095174A">
        <w:rPr>
          <w:rFonts w:ascii="Times New Roman" w:eastAsia="Arial" w:hAnsi="Times New Roman" w:cs="Times New Roman"/>
          <w:bCs/>
          <w:lang w:eastAsia="it-IT" w:bidi="it-IT"/>
        </w:rPr>
        <w:t xml:space="preserve"> Vincenzo Spagnardi</w:t>
      </w:r>
    </w:p>
    <w:p w:rsidR="00152962" w:rsidRPr="0095174A" w:rsidRDefault="00152962" w:rsidP="001529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Times New Roman"/>
          <w:bCs/>
          <w:lang w:eastAsia="it-IT" w:bidi="it-IT"/>
        </w:rPr>
      </w:pPr>
    </w:p>
    <w:p w:rsidR="00152962" w:rsidRPr="0095174A" w:rsidRDefault="00152962" w:rsidP="001529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Times New Roman"/>
          <w:b/>
          <w:lang w:eastAsia="it-IT" w:bidi="it-IT"/>
        </w:rPr>
      </w:pPr>
      <w:r w:rsidRPr="0095174A">
        <w:rPr>
          <w:rFonts w:ascii="Times New Roman" w:eastAsia="Arial" w:hAnsi="Times New Roman" w:cs="Times New Roman"/>
          <w:b/>
          <w:lang w:eastAsia="it-IT" w:bidi="it-IT"/>
        </w:rPr>
        <w:t>Risultano assenti</w:t>
      </w:r>
    </w:p>
    <w:p w:rsidR="00152962" w:rsidRPr="0095174A" w:rsidRDefault="00152962" w:rsidP="0015296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" w:hAnsi="Times New Roman" w:cs="Times New Roman"/>
          <w:bCs/>
          <w:lang w:eastAsia="it-IT" w:bidi="it-IT"/>
        </w:rPr>
      </w:pPr>
      <w:r w:rsidRPr="0095174A">
        <w:rPr>
          <w:rFonts w:ascii="Times New Roman" w:eastAsia="Arial" w:hAnsi="Times New Roman" w:cs="Times New Roman"/>
          <w:b/>
          <w:i/>
          <w:iCs/>
          <w:lang w:eastAsia="it-IT" w:bidi="it-IT"/>
        </w:rPr>
        <w:t>Il personale Scolastico non docente</w:t>
      </w:r>
      <w:r w:rsidRPr="0095174A">
        <w:rPr>
          <w:rFonts w:ascii="Times New Roman" w:eastAsia="Arial" w:hAnsi="Times New Roman" w:cs="Times New Roman"/>
          <w:bCs/>
          <w:i/>
          <w:iCs/>
          <w:lang w:eastAsia="it-IT" w:bidi="it-IT"/>
        </w:rPr>
        <w:t>:</w:t>
      </w:r>
      <w:r w:rsidRPr="0095174A">
        <w:rPr>
          <w:rFonts w:ascii="Times New Roman" w:eastAsia="Arial" w:hAnsi="Times New Roman" w:cs="Times New Roman"/>
          <w:bCs/>
          <w:lang w:eastAsia="it-IT" w:bidi="it-IT"/>
        </w:rPr>
        <w:t xml:space="preserve"> Castagnoli Antonio.</w:t>
      </w:r>
    </w:p>
    <w:p w:rsidR="00152962" w:rsidRPr="0095174A" w:rsidRDefault="00152962" w:rsidP="001529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bCs/>
          <w:lang w:eastAsia="it-IT" w:bidi="it-IT"/>
        </w:rPr>
      </w:pPr>
      <w:r w:rsidRPr="0095174A">
        <w:rPr>
          <w:rFonts w:ascii="Times New Roman" w:eastAsia="Arial" w:hAnsi="Times New Roman" w:cs="Times New Roman"/>
          <w:b/>
          <w:i/>
          <w:iCs/>
          <w:lang w:eastAsia="it-IT" w:bidi="it-IT"/>
        </w:rPr>
        <w:t xml:space="preserve">                Gli studenti</w:t>
      </w:r>
      <w:r w:rsidRPr="0095174A">
        <w:rPr>
          <w:rFonts w:ascii="Times New Roman" w:eastAsia="Arial" w:hAnsi="Times New Roman" w:cs="Times New Roman"/>
          <w:bCs/>
          <w:i/>
          <w:iCs/>
          <w:lang w:eastAsia="it-IT" w:bidi="it-IT"/>
        </w:rPr>
        <w:t>:</w:t>
      </w:r>
      <w:r w:rsidRPr="0095174A">
        <w:rPr>
          <w:rFonts w:ascii="Times New Roman" w:eastAsia="Arial" w:hAnsi="Times New Roman" w:cs="Times New Roman"/>
          <w:bCs/>
          <w:lang w:eastAsia="it-IT" w:bidi="it-IT"/>
        </w:rPr>
        <w:t xml:space="preserve"> Manzo Andrea</w:t>
      </w:r>
    </w:p>
    <w:p w:rsidR="00152962" w:rsidRDefault="00152962" w:rsidP="001529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bCs/>
          <w:lang w:eastAsia="it-IT" w:bidi="it-IT"/>
        </w:rPr>
      </w:pPr>
      <w:r w:rsidRPr="0095174A">
        <w:rPr>
          <w:rFonts w:ascii="Times New Roman" w:eastAsia="Arial" w:hAnsi="Times New Roman" w:cs="Times New Roman"/>
          <w:b/>
          <w:i/>
          <w:iCs/>
          <w:lang w:eastAsia="it-IT" w:bidi="it-IT"/>
        </w:rPr>
        <w:t>Redige il verbale del Consiglio</w:t>
      </w:r>
      <w:r w:rsidRPr="0095174A">
        <w:rPr>
          <w:rFonts w:ascii="Times New Roman" w:eastAsia="Arial" w:hAnsi="Times New Roman" w:cs="Times New Roman"/>
          <w:bCs/>
          <w:lang w:eastAsia="it-IT" w:bidi="it-IT"/>
        </w:rPr>
        <w:t xml:space="preserve"> la  prof.ssa Lombardi Patrizia. </w:t>
      </w:r>
    </w:p>
    <w:p w:rsidR="00E4664A" w:rsidRPr="0095174A" w:rsidRDefault="00E4664A" w:rsidP="001529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bCs/>
          <w:lang w:eastAsia="it-IT" w:bidi="it-IT"/>
        </w:rPr>
      </w:pPr>
      <w:r w:rsidRPr="00CA0DAB">
        <w:rPr>
          <w:rFonts w:ascii="Times New Roman" w:eastAsia="Arial" w:hAnsi="Times New Roman" w:cs="Times New Roman"/>
          <w:b/>
          <w:i/>
          <w:iCs/>
          <w:lang w:eastAsia="it-IT" w:bidi="it-IT"/>
        </w:rPr>
        <w:t xml:space="preserve">                Presiede </w:t>
      </w:r>
      <w:r>
        <w:rPr>
          <w:rFonts w:ascii="Times New Roman" w:eastAsia="Arial" w:hAnsi="Times New Roman" w:cs="Times New Roman"/>
          <w:bCs/>
          <w:lang w:eastAsia="it-IT" w:bidi="it-IT"/>
        </w:rPr>
        <w:t xml:space="preserve">la seduta </w:t>
      </w:r>
      <w:r w:rsidR="00CA0DAB">
        <w:rPr>
          <w:rFonts w:ascii="Times New Roman" w:eastAsia="Arial" w:hAnsi="Times New Roman" w:cs="Times New Roman"/>
          <w:bCs/>
          <w:lang w:eastAsia="it-IT" w:bidi="it-IT"/>
        </w:rPr>
        <w:t>la Presidente Sig.ra Urgera Assunta</w:t>
      </w:r>
    </w:p>
    <w:p w:rsidR="00152962" w:rsidRPr="0095174A" w:rsidRDefault="00152962" w:rsidP="001529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bCs/>
          <w:lang w:eastAsia="it-IT" w:bidi="it-IT"/>
        </w:rPr>
      </w:pPr>
    </w:p>
    <w:p w:rsidR="00152962" w:rsidRPr="0095174A" w:rsidRDefault="00E4664A" w:rsidP="0015296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Arial" w:hAnsi="Times New Roman" w:cs="Times New Roman"/>
          <w:b/>
          <w:bCs/>
          <w:lang w:eastAsia="it-IT" w:bidi="it-IT"/>
        </w:rPr>
        <w:t>Approvazione verbale seduta precedente</w:t>
      </w:r>
    </w:p>
    <w:p w:rsidR="00152962" w:rsidRPr="0095174A" w:rsidRDefault="00152962" w:rsidP="0015296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bCs/>
          <w:lang w:eastAsia="it-IT" w:bidi="it-IT"/>
        </w:rPr>
      </w:pPr>
    </w:p>
    <w:p w:rsidR="00152962" w:rsidRPr="0095174A" w:rsidRDefault="00CA0DAB" w:rsidP="001F261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lang w:eastAsia="it-IT" w:bidi="it-IT"/>
        </w:rPr>
      </w:pPr>
      <w:r>
        <w:rPr>
          <w:rFonts w:ascii="Times New Roman" w:eastAsia="Arial" w:hAnsi="Times New Roman" w:cs="Times New Roman"/>
          <w:bCs/>
          <w:lang w:eastAsia="it-IT" w:bidi="it-IT"/>
        </w:rPr>
        <w:t xml:space="preserve">La Presidente, </w:t>
      </w:r>
      <w:r w:rsidR="00152962" w:rsidRPr="0095174A">
        <w:rPr>
          <w:rFonts w:ascii="Times New Roman" w:eastAsia="Arial" w:hAnsi="Times New Roman" w:cs="Times New Roman"/>
          <w:bCs/>
          <w:lang w:eastAsia="it-IT" w:bidi="it-IT"/>
        </w:rPr>
        <w:t xml:space="preserve">verificato il numero legale dei presenti, dichiara valida la   seduta e apre i lavori </w:t>
      </w:r>
      <w:r w:rsidR="001F261A">
        <w:rPr>
          <w:rFonts w:ascii="Times New Roman" w:eastAsia="Arial" w:hAnsi="Times New Roman" w:cs="Times New Roman"/>
          <w:bCs/>
          <w:lang w:eastAsia="it-IT" w:bidi="it-IT"/>
        </w:rPr>
        <w:t>chiedendo se tutti i consiglieri abbiano ricevuto e letto il verbale della seduta precedente. Tutti rispondono affermativamente</w:t>
      </w:r>
      <w:r w:rsidR="00C10EBA">
        <w:rPr>
          <w:rFonts w:ascii="Times New Roman" w:eastAsia="Arial" w:hAnsi="Times New Roman" w:cs="Times New Roman"/>
          <w:bCs/>
          <w:lang w:eastAsia="it-IT" w:bidi="it-IT"/>
        </w:rPr>
        <w:t>.</w:t>
      </w:r>
      <w:r w:rsidR="001F261A">
        <w:rPr>
          <w:rFonts w:ascii="Times New Roman" w:eastAsia="Arial" w:hAnsi="Times New Roman" w:cs="Times New Roman"/>
          <w:bCs/>
          <w:lang w:eastAsia="it-IT" w:bidi="it-IT"/>
        </w:rPr>
        <w:t xml:space="preserve">  Pertanto, </w:t>
      </w:r>
      <w:r w:rsidR="00DC3AB3">
        <w:rPr>
          <w:rFonts w:ascii="Times New Roman" w:eastAsia="Arial" w:hAnsi="Times New Roman" w:cs="Times New Roman"/>
          <w:bCs/>
          <w:lang w:eastAsia="it-IT" w:bidi="it-IT"/>
        </w:rPr>
        <w:t>all’unanimità</w:t>
      </w:r>
      <w:r w:rsidR="00C10EBA">
        <w:rPr>
          <w:rFonts w:ascii="Times New Roman" w:eastAsia="Arial" w:hAnsi="Times New Roman" w:cs="Times New Roman"/>
          <w:bCs/>
          <w:lang w:eastAsia="it-IT" w:bidi="it-IT"/>
        </w:rPr>
        <w:t xml:space="preserve">, con eccezione degli assenti </w:t>
      </w:r>
      <w:r w:rsidR="001F487F">
        <w:rPr>
          <w:rFonts w:ascii="Times New Roman" w:eastAsia="Arial" w:hAnsi="Times New Roman" w:cs="Times New Roman"/>
          <w:bCs/>
          <w:lang w:eastAsia="it-IT" w:bidi="it-IT"/>
        </w:rPr>
        <w:t>alla seduta precedente</w:t>
      </w:r>
      <w:r w:rsidR="00DC3AB3">
        <w:rPr>
          <w:rFonts w:ascii="Times New Roman" w:eastAsia="Arial" w:hAnsi="Times New Roman" w:cs="Times New Roman"/>
          <w:bCs/>
          <w:lang w:eastAsia="it-IT" w:bidi="it-IT"/>
        </w:rPr>
        <w:t xml:space="preserve"> e con voto palese  </w:t>
      </w:r>
    </w:p>
    <w:p w:rsidR="00DC3AB3" w:rsidRPr="0095174A" w:rsidRDefault="00DC3AB3" w:rsidP="00DC3AB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5174A">
        <w:rPr>
          <w:rFonts w:ascii="Times New Roman" w:eastAsia="Times New Roman" w:hAnsi="Times New Roman" w:cs="Times New Roman"/>
          <w:lang w:eastAsia="it-IT"/>
        </w:rPr>
        <w:t>il Consiglio di Istituto approva la seguente</w:t>
      </w:r>
    </w:p>
    <w:p w:rsidR="00DC3AB3" w:rsidRPr="0095174A" w:rsidRDefault="00DC3AB3" w:rsidP="00DC3AB3">
      <w:pPr>
        <w:spacing w:line="256" w:lineRule="auto"/>
        <w:jc w:val="center"/>
        <w:rPr>
          <w:rFonts w:ascii="Times New Roman" w:hAnsi="Times New Roman" w:cs="Times New Roman"/>
          <w:b/>
          <w:bCs/>
        </w:rPr>
      </w:pPr>
      <w:r w:rsidRPr="0095174A">
        <w:rPr>
          <w:rFonts w:ascii="Times New Roman" w:hAnsi="Times New Roman" w:cs="Times New Roman"/>
          <w:b/>
          <w:bCs/>
        </w:rPr>
        <w:t xml:space="preserve">Delibera n. </w:t>
      </w:r>
      <w:r w:rsidR="006B3248">
        <w:rPr>
          <w:rFonts w:ascii="Times New Roman" w:hAnsi="Times New Roman" w:cs="Times New Roman"/>
          <w:b/>
          <w:bCs/>
        </w:rPr>
        <w:t>1</w:t>
      </w:r>
      <w:r w:rsidRPr="0095174A">
        <w:rPr>
          <w:rFonts w:ascii="Times New Roman" w:hAnsi="Times New Roman" w:cs="Times New Roman"/>
          <w:b/>
          <w:bCs/>
        </w:rPr>
        <w:t>/202</w:t>
      </w:r>
      <w:r w:rsidR="006B3248">
        <w:rPr>
          <w:rFonts w:ascii="Times New Roman" w:hAnsi="Times New Roman" w:cs="Times New Roman"/>
          <w:b/>
          <w:bCs/>
        </w:rPr>
        <w:t>2</w:t>
      </w:r>
    </w:p>
    <w:p w:rsidR="00DC3AB3" w:rsidRDefault="00DC3AB3" w:rsidP="00DC3AB3">
      <w:pPr>
        <w:spacing w:before="2" w:line="276" w:lineRule="auto"/>
        <w:ind w:left="215" w:right="663"/>
        <w:jc w:val="center"/>
        <w:rPr>
          <w:rFonts w:ascii="Times New Roman" w:eastAsia="Arial" w:hAnsi="Times New Roman" w:cs="Times New Roman"/>
          <w:b/>
        </w:rPr>
      </w:pPr>
      <w:r w:rsidRPr="0095174A">
        <w:rPr>
          <w:rFonts w:ascii="Times New Roman" w:eastAsia="Arial" w:hAnsi="Times New Roman" w:cs="Times New Roman"/>
          <w:b/>
        </w:rPr>
        <w:t>IL CONSIGLIO D’ISTITUTO</w:t>
      </w:r>
    </w:p>
    <w:p w:rsidR="00C22E98" w:rsidRDefault="00C22E98" w:rsidP="00C22E98">
      <w:pPr>
        <w:spacing w:before="2" w:line="276" w:lineRule="auto"/>
        <w:ind w:right="663"/>
        <w:jc w:val="both"/>
        <w:rPr>
          <w:rFonts w:ascii="Times New Roman" w:eastAsia="Arial" w:hAnsi="Times New Roman" w:cs="Times New Roman"/>
          <w:bCs/>
          <w:lang w:eastAsia="it-IT" w:bidi="it-IT"/>
        </w:rPr>
      </w:pPr>
      <w:r>
        <w:rPr>
          <w:rFonts w:ascii="Times New Roman" w:eastAsia="Arial" w:hAnsi="Times New Roman" w:cs="Times New Roman"/>
          <w:b/>
          <w:lang w:eastAsia="it-IT" w:bidi="it-IT"/>
        </w:rPr>
        <w:t>Letto</w:t>
      </w:r>
      <w:r w:rsidR="00742E63">
        <w:rPr>
          <w:rFonts w:ascii="Times New Roman" w:eastAsia="Arial" w:hAnsi="Times New Roman" w:cs="Times New Roman"/>
          <w:bCs/>
          <w:lang w:eastAsia="it-IT" w:bidi="it-IT"/>
        </w:rPr>
        <w:t xml:space="preserve"> il verbale della seduta precedente,</w:t>
      </w:r>
    </w:p>
    <w:p w:rsidR="00742E63" w:rsidRPr="0095174A" w:rsidRDefault="00742E63" w:rsidP="00C22E98">
      <w:pPr>
        <w:spacing w:before="2" w:line="276" w:lineRule="auto"/>
        <w:ind w:right="663"/>
        <w:jc w:val="both"/>
        <w:rPr>
          <w:rFonts w:ascii="Times New Roman" w:eastAsia="Arial" w:hAnsi="Times New Roman" w:cs="Times New Roman"/>
          <w:bCs/>
          <w:lang w:eastAsia="it-IT" w:bidi="it-IT"/>
        </w:rPr>
      </w:pPr>
      <w:r w:rsidRPr="00742E63">
        <w:rPr>
          <w:rFonts w:ascii="Times New Roman" w:eastAsia="Arial" w:hAnsi="Times New Roman" w:cs="Times New Roman"/>
          <w:b/>
          <w:lang w:eastAsia="it-IT" w:bidi="it-IT"/>
        </w:rPr>
        <w:t>Ritenutolo</w:t>
      </w:r>
      <w:r>
        <w:rPr>
          <w:rFonts w:ascii="Times New Roman" w:eastAsia="Arial" w:hAnsi="Times New Roman" w:cs="Times New Roman"/>
          <w:bCs/>
          <w:lang w:eastAsia="it-IT" w:bidi="it-IT"/>
        </w:rPr>
        <w:t xml:space="preserve"> rispondente agli atti deliberati</w:t>
      </w:r>
    </w:p>
    <w:p w:rsidR="00C22E98" w:rsidRPr="0095174A" w:rsidRDefault="00C22E98" w:rsidP="00C22E98">
      <w:pPr>
        <w:spacing w:before="2" w:line="276" w:lineRule="auto"/>
        <w:ind w:right="663"/>
        <w:jc w:val="center"/>
        <w:rPr>
          <w:rFonts w:ascii="Times New Roman" w:eastAsia="Arial" w:hAnsi="Times New Roman" w:cs="Times New Roman"/>
          <w:b/>
        </w:rPr>
      </w:pPr>
      <w:r w:rsidRPr="0095174A">
        <w:rPr>
          <w:rFonts w:ascii="Times New Roman" w:eastAsia="Arial" w:hAnsi="Times New Roman" w:cs="Times New Roman"/>
          <w:b/>
        </w:rPr>
        <w:t>DELIBERA</w:t>
      </w:r>
    </w:p>
    <w:p w:rsidR="00C22E98" w:rsidRDefault="0005169A" w:rsidP="0005169A">
      <w:pPr>
        <w:spacing w:before="2" w:line="276" w:lineRule="auto"/>
        <w:ind w:left="215" w:right="663"/>
        <w:rPr>
          <w:rFonts w:ascii="Times New Roman" w:eastAsia="Arial" w:hAnsi="Times New Roman" w:cs="Times New Roman"/>
          <w:bCs/>
        </w:rPr>
      </w:pPr>
      <w:r w:rsidRPr="0005169A">
        <w:rPr>
          <w:rFonts w:ascii="Times New Roman" w:eastAsia="Arial" w:hAnsi="Times New Roman" w:cs="Times New Roman"/>
          <w:bCs/>
        </w:rPr>
        <w:t>di</w:t>
      </w:r>
      <w:r w:rsidR="00B14B19" w:rsidRPr="0005169A">
        <w:rPr>
          <w:rFonts w:ascii="Times New Roman" w:eastAsia="Arial" w:hAnsi="Times New Roman" w:cs="Times New Roman"/>
          <w:bCs/>
        </w:rPr>
        <w:t xml:space="preserve"> approvare il verbale del Consi</w:t>
      </w:r>
      <w:r w:rsidRPr="0005169A">
        <w:rPr>
          <w:rFonts w:ascii="Times New Roman" w:eastAsia="Arial" w:hAnsi="Times New Roman" w:cs="Times New Roman"/>
          <w:bCs/>
        </w:rPr>
        <w:t>glio di Istituto del 17 dicembre 2021</w:t>
      </w:r>
      <w:r>
        <w:rPr>
          <w:rFonts w:ascii="Times New Roman" w:eastAsia="Arial" w:hAnsi="Times New Roman" w:cs="Times New Roman"/>
          <w:bCs/>
        </w:rPr>
        <w:t>.</w:t>
      </w:r>
    </w:p>
    <w:p w:rsidR="00124E37" w:rsidRDefault="00124E37" w:rsidP="0005169A">
      <w:pPr>
        <w:spacing w:before="2" w:line="276" w:lineRule="auto"/>
        <w:ind w:left="215" w:right="663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La Presidente introduce il secondo punto all’ o.d.g.: </w:t>
      </w:r>
    </w:p>
    <w:p w:rsidR="00D6643E" w:rsidRDefault="00D6643E" w:rsidP="0005169A">
      <w:pPr>
        <w:spacing w:before="2" w:line="276" w:lineRule="auto"/>
        <w:ind w:left="215" w:right="663"/>
        <w:rPr>
          <w:rFonts w:ascii="Times New Roman" w:eastAsia="Arial" w:hAnsi="Times New Roman" w:cs="Times New Roman"/>
          <w:bCs/>
        </w:rPr>
      </w:pPr>
    </w:p>
    <w:p w:rsidR="00D6643E" w:rsidRPr="00D6643E" w:rsidRDefault="00D6643E" w:rsidP="00D664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</w:rPr>
      </w:pPr>
      <w:r w:rsidRPr="00D6643E">
        <w:rPr>
          <w:rFonts w:ascii="Times New Roman" w:hAnsi="Times New Roman" w:cs="Times New Roman"/>
          <w:b/>
          <w:bCs/>
          <w:color w:val="333333"/>
        </w:rPr>
        <w:lastRenderedPageBreak/>
        <w:t xml:space="preserve">    Programma annuale 2022</w:t>
      </w:r>
    </w:p>
    <w:p w:rsidR="00D6643E" w:rsidRPr="0005169A" w:rsidRDefault="00D6643E" w:rsidP="0005169A">
      <w:pPr>
        <w:spacing w:before="2" w:line="276" w:lineRule="auto"/>
        <w:ind w:left="215" w:right="663"/>
        <w:rPr>
          <w:rFonts w:ascii="Times New Roman" w:eastAsia="Arial" w:hAnsi="Times New Roman" w:cs="Times New Roman"/>
          <w:bCs/>
        </w:rPr>
      </w:pPr>
    </w:p>
    <w:p w:rsidR="00387C43" w:rsidRDefault="00387C43" w:rsidP="0038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387C43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Su invito della Presidente il DSGA </w:t>
      </w:r>
      <w:bookmarkStart w:id="7" w:name="_Hlk62064388"/>
      <w:r w:rsidR="00137439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ill</w:t>
      </w:r>
      <w:r w:rsidR="006A1FE0">
        <w:rPr>
          <w:rFonts w:ascii="Times New Roman" w:eastAsia="Arial" w:hAnsi="Times New Roman" w:cs="Times New Roman"/>
          <w:sz w:val="24"/>
          <w:szCs w:val="24"/>
          <w:lang w:eastAsia="it-IT" w:bidi="it-IT"/>
        </w:rPr>
        <w:t>u</w:t>
      </w:r>
      <w:r w:rsidR="00137439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stra</w:t>
      </w:r>
      <w:r w:rsidRPr="00387C4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ai presenti il PA 2022.</w:t>
      </w:r>
    </w:p>
    <w:p w:rsidR="006A1FE0" w:rsidRPr="00387C43" w:rsidRDefault="006A1FE0" w:rsidP="0038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C43" w:rsidRPr="00387C43" w:rsidRDefault="00387C43" w:rsidP="00387C4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C43">
        <w:rPr>
          <w:rFonts w:ascii="Times New Roman" w:eastAsia="Arial" w:hAnsi="Times New Roman" w:cs="Times New Roman"/>
          <w:b/>
          <w:sz w:val="24"/>
          <w:szCs w:val="24"/>
        </w:rPr>
        <w:t>Delibera n. 2/2022</w:t>
      </w:r>
    </w:p>
    <w:p w:rsidR="00387C43" w:rsidRPr="00387C43" w:rsidRDefault="00387C43" w:rsidP="00387C4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sz w:val="24"/>
          <w:szCs w:val="24"/>
        </w:rPr>
        <w:t>IL CONSIGLIO DI ISTITUTO</w:t>
      </w:r>
    </w:p>
    <w:p w:rsidR="00387C43" w:rsidRPr="00387C43" w:rsidRDefault="00387C43" w:rsidP="00387C43">
      <w:pPr>
        <w:spacing w:after="0" w:line="276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sz w:val="24"/>
          <w:szCs w:val="24"/>
        </w:rPr>
        <w:t>ASCOLTATI</w:t>
      </w:r>
      <w:r w:rsidRPr="00387C43">
        <w:rPr>
          <w:rFonts w:ascii="Times New Roman" w:eastAsia="Calibri" w:hAnsi="Times New Roman" w:cs="Times New Roman"/>
          <w:sz w:val="24"/>
          <w:szCs w:val="24"/>
        </w:rPr>
        <w:t xml:space="preserve"> gli interventi del Presidente e del Dirigente Scolastico e la discussione che ne è seguita;</w:t>
      </w:r>
    </w:p>
    <w:p w:rsidR="00387C43" w:rsidRPr="00387C43" w:rsidRDefault="00387C43" w:rsidP="00387C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Pr="00387C43">
        <w:rPr>
          <w:rFonts w:ascii="Times New Roman" w:eastAsia="Calibri" w:hAnsi="Times New Roman" w:cs="Times New Roman"/>
          <w:sz w:val="24"/>
          <w:szCs w:val="24"/>
        </w:rPr>
        <w:tab/>
        <w:t>l’art. 21 Legge 15 marzo 1997, n. 59;</w:t>
      </w:r>
    </w:p>
    <w:p w:rsidR="00387C43" w:rsidRPr="00387C43" w:rsidRDefault="00387C43" w:rsidP="00387C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Pr="00387C43">
        <w:rPr>
          <w:rFonts w:ascii="Times New Roman" w:eastAsia="Calibri" w:hAnsi="Times New Roman" w:cs="Times New Roman"/>
          <w:sz w:val="24"/>
          <w:szCs w:val="24"/>
        </w:rPr>
        <w:tab/>
        <w:t>il DPR 8 marzo 1999, n. 275;</w:t>
      </w:r>
    </w:p>
    <w:p w:rsidR="00387C43" w:rsidRPr="00387C43" w:rsidRDefault="00387C43" w:rsidP="00387C43">
      <w:pPr>
        <w:spacing w:after="0" w:line="276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Pr="00387C43">
        <w:rPr>
          <w:rFonts w:ascii="Times New Roman" w:eastAsia="Calibri" w:hAnsi="Times New Roman" w:cs="Times New Roman"/>
          <w:sz w:val="24"/>
          <w:szCs w:val="24"/>
        </w:rPr>
        <w:tab/>
        <w:t>il Regolamento recante istruzioni generali sulla gestione amministrativo-contabile delle istituzioni scolastiche, ai sensi dell'articolo 1, comma 143, della legge 13 luglio 2015, n. 107. Decreto 28 agosto 2018, n. 129, con particolare riferimento agli artt. 5 e 19;</w:t>
      </w:r>
    </w:p>
    <w:p w:rsidR="00387C43" w:rsidRPr="00387C43" w:rsidRDefault="00387C43" w:rsidP="00387C43">
      <w:pPr>
        <w:spacing w:after="0" w:line="276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sz w:val="24"/>
          <w:szCs w:val="24"/>
        </w:rPr>
        <w:t>VISTI</w:t>
      </w:r>
      <w:r w:rsidRPr="00387C43">
        <w:rPr>
          <w:rFonts w:ascii="Times New Roman" w:eastAsia="Calibri" w:hAnsi="Times New Roman" w:cs="Times New Roman"/>
          <w:sz w:val="24"/>
          <w:szCs w:val="24"/>
        </w:rPr>
        <w:tab/>
        <w:t>gli orientamenti interpretativi emanati da MIUR con nota prot. n. 74 del 5 gennaio 2019;</w:t>
      </w:r>
    </w:p>
    <w:p w:rsidR="00387C43" w:rsidRPr="00387C43" w:rsidRDefault="00387C43" w:rsidP="00387C43">
      <w:pPr>
        <w:spacing w:after="0" w:line="276" w:lineRule="auto"/>
        <w:ind w:left="1425" w:hanging="1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Pr="00387C43">
        <w:rPr>
          <w:rFonts w:ascii="Times New Roman" w:eastAsia="Calibri" w:hAnsi="Times New Roman" w:cs="Times New Roman"/>
          <w:sz w:val="24"/>
          <w:szCs w:val="24"/>
        </w:rPr>
        <w:tab/>
        <w:t>il Programma Annuale dell’esercizio finanziario 2022 predisposto dal Dirigente Scolastico e riportato nell’apposita modulistica ministeriale, cui è allegata la relazione illustrativa;</w:t>
      </w:r>
    </w:p>
    <w:p w:rsidR="00387C43" w:rsidRPr="00387C43" w:rsidRDefault="00387C43" w:rsidP="00387C43">
      <w:pPr>
        <w:spacing w:after="0" w:line="276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Pr="00387C43">
        <w:rPr>
          <w:rFonts w:ascii="Times New Roman" w:eastAsia="Calibri" w:hAnsi="Times New Roman" w:cs="Times New Roman"/>
          <w:sz w:val="24"/>
          <w:szCs w:val="24"/>
        </w:rPr>
        <w:tab/>
        <w:t>la proposta della Giunta Esecutiva, giusta deliberazione n. 1 del 03/01/2022;</w:t>
      </w:r>
    </w:p>
    <w:p w:rsidR="00387C43" w:rsidRPr="00387C43" w:rsidRDefault="00387C43" w:rsidP="00387C43">
      <w:pPr>
        <w:spacing w:after="0" w:line="360" w:lineRule="auto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sz w:val="24"/>
          <w:szCs w:val="24"/>
        </w:rPr>
        <w:t>Dato atto</w:t>
      </w:r>
      <w:r w:rsidRPr="00387C43">
        <w:rPr>
          <w:rFonts w:ascii="Times New Roman" w:eastAsia="Calibri" w:hAnsi="Times New Roman" w:cs="Times New Roman"/>
          <w:sz w:val="24"/>
          <w:szCs w:val="24"/>
        </w:rPr>
        <w:tab/>
        <w:t>che i Revisori dei Conti non hanno reso il parere di competenza entro la data fissata per l’odierna riunione consiliare e accertato che il programma Annuale è stato puntualmente inviato con la comunicazione di convocazione dell’odierna seduta, con e-mail del 03/01/2022;</w:t>
      </w:r>
    </w:p>
    <w:p w:rsidR="00387C43" w:rsidRPr="00387C43" w:rsidRDefault="00387C43" w:rsidP="006A1FE0">
      <w:pPr>
        <w:spacing w:after="0" w:line="360" w:lineRule="auto"/>
        <w:ind w:left="1416" w:hanging="1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sz w:val="24"/>
          <w:szCs w:val="24"/>
        </w:rPr>
        <w:t>Verificato</w:t>
      </w:r>
      <w:r w:rsidRPr="00387C43">
        <w:rPr>
          <w:rFonts w:ascii="Times New Roman" w:eastAsia="Calibri" w:hAnsi="Times New Roman" w:cs="Times New Roman"/>
          <w:sz w:val="24"/>
          <w:szCs w:val="24"/>
        </w:rPr>
        <w:tab/>
        <w:t xml:space="preserve">che il Programma Annuale è coerente con le previsioni del Piano Triennale dell’Offerta Formativa (PTOF), adottato con deliberazione consiliare n. 3 del 22/01/2019 </w:t>
      </w:r>
      <w:r w:rsidR="006A1FE0">
        <w:rPr>
          <w:rFonts w:ascii="Times New Roman" w:eastAsia="Calibri" w:hAnsi="Times New Roman" w:cs="Times New Roman"/>
          <w:sz w:val="24"/>
          <w:szCs w:val="24"/>
        </w:rPr>
        <w:t xml:space="preserve">, con voto palese e all’ unanimità </w:t>
      </w:r>
    </w:p>
    <w:p w:rsidR="00387C43" w:rsidRPr="00387C43" w:rsidRDefault="00387C43" w:rsidP="00387C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C43" w:rsidRPr="00387C43" w:rsidRDefault="00387C43" w:rsidP="00387C4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sz w:val="24"/>
          <w:szCs w:val="24"/>
        </w:rPr>
        <w:t>DELIBERA</w:t>
      </w:r>
    </w:p>
    <w:p w:rsidR="00387C43" w:rsidRPr="00387C43" w:rsidRDefault="00387C43" w:rsidP="00387C43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sz w:val="24"/>
          <w:szCs w:val="24"/>
        </w:rPr>
        <w:t>di approvare il Programma Annuale dell’esercizio finanziario 2022 così come predisposto dal Dirigente, proposto dalla Giunta Esecutiva e riportato nella modulistica ministeriale modelli A, B, C, D ed E;</w:t>
      </w:r>
    </w:p>
    <w:p w:rsidR="00387C43" w:rsidRPr="00387C43" w:rsidRDefault="00387C43" w:rsidP="00387C43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sz w:val="24"/>
          <w:szCs w:val="24"/>
        </w:rPr>
        <w:t>di disporre la pubblicazione nel sito web dell’Istituzione Scolastica (sezione amministrazione trasparente) e nel portale unico dei dati delle scuole.</w:t>
      </w:r>
    </w:p>
    <w:p w:rsidR="00387C43" w:rsidRPr="00387C43" w:rsidRDefault="00387C43" w:rsidP="00387C4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sz w:val="24"/>
          <w:szCs w:val="24"/>
        </w:rPr>
        <w:t>Avverso la presente deliberazione è ammesso reclamo al Consiglio stesso, ai sensi dell’art 14 DPR 275/1999, da chiunque vi abbia interesse entro il quindicesimo giorno dalla data di pubblicazione all’albo della scuola. Decorso tale termine la deliberazione diventa definitiva e può essere impugnata solo con ricorso giurisdizionale al TAR o ricorso straordinario al Capo dello Stato, rispettivamente nei termini di 60 e 120 giorni.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7"/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387C4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La Presidente introduce il  terzo punto all’ o.d.g.: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387C43" w:rsidRPr="00605232" w:rsidRDefault="00387C43" w:rsidP="00605232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6052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Fondo economale 2022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4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Il DSGA interviene per illustrare i punti essenziali della documentazione relativa al punto 3 e al termine, con voto palese e</w:t>
      </w:r>
      <w:r w:rsidRPr="00387C43">
        <w:rPr>
          <w:rFonts w:ascii="Times New Roman" w:eastAsia="Arial" w:hAnsi="Times New Roman" w:cs="Times New Roman"/>
          <w:sz w:val="24"/>
          <w:szCs w:val="24"/>
        </w:rPr>
        <w:t xml:space="preserve"> all’ unanimità, </w:t>
      </w:r>
      <w:r w:rsidRPr="00387C4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il Consiglio approva la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43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 n. 3/2022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387C43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387C43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 w:rsidRPr="00387C43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 intervento del D SGA,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387C43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Vista </w:t>
      </w:r>
      <w:r w:rsidRPr="00387C43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la documentazione relativa al Fondo economale 2022 sul Programma Annuale 2022,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387C43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387C43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l’approvazione del fondo economale 2022. Tale fondo consiste in max € 5.000,00 e prelevabili dopo reintegro in 5 tranche max di € 1.000,00. 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bookmarkStart w:id="8" w:name="_Hlk60931754"/>
    </w:p>
    <w:bookmarkEnd w:id="8"/>
    <w:p w:rsidR="00387C43" w:rsidRPr="00387C43" w:rsidRDefault="00387C43" w:rsidP="0060523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Limite di spese D.S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 invito della Presidente la DS interviene e dice che il DS ha autonomia decisionale in merito alle spese fino ad euro 10.000 e che per spese maggiori la decisione viene demandata al Consiglio di classe. La DS quindi propone di confermare questo limite anche per il 2022. Dopo una breve discussione, </w:t>
      </w:r>
      <w:r w:rsidRPr="00387C43">
        <w:rPr>
          <w:rFonts w:ascii="Times New Roman" w:eastAsia="Arial" w:hAnsi="Times New Roman" w:cs="Arial"/>
          <w:sz w:val="24"/>
          <w:szCs w:val="24"/>
          <w:lang w:eastAsia="it-IT" w:bidi="it-IT"/>
        </w:rPr>
        <w:t>con voto palese e</w:t>
      </w:r>
      <w:r w:rsidRPr="00387C43">
        <w:rPr>
          <w:rFonts w:ascii="Times New Roman" w:eastAsia="Arial" w:hAnsi="Times New Roman" w:cs="Times New Roman"/>
          <w:sz w:val="24"/>
          <w:szCs w:val="24"/>
        </w:rPr>
        <w:t xml:space="preserve"> all’ unanimità, </w:t>
      </w:r>
      <w:r w:rsidRPr="00387C43">
        <w:rPr>
          <w:rFonts w:ascii="Times New Roman" w:eastAsia="Arial" w:hAnsi="Times New Roman" w:cs="Arial"/>
          <w:sz w:val="24"/>
          <w:szCs w:val="24"/>
          <w:lang w:eastAsia="it-IT" w:bidi="it-IT"/>
        </w:rPr>
        <w:t>il Consiglio approva la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C43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 n. 4/2022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387C43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387C43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Ascoltato </w:t>
      </w:r>
      <w:r w:rsidRPr="00387C43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 intervento del DS,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 w:rsidRPr="00387C43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 w:rsidRPr="00387C43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la conferma del limite di spesa per il DS a euro 10.000</w:t>
      </w:r>
    </w:p>
    <w:p w:rsidR="00387C43" w:rsidRPr="00387C43" w:rsidRDefault="00387C43" w:rsidP="00387C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87C43" w:rsidRDefault="00387C43" w:rsidP="0060523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87C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Varie ed eventuali</w:t>
      </w:r>
    </w:p>
    <w:p w:rsidR="009E6624" w:rsidRDefault="009E6624" w:rsidP="009E6624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12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Non essendoci </w:t>
      </w:r>
      <w:r w:rsidR="001C6FEB" w:rsidRPr="00A912ED">
        <w:rPr>
          <w:rFonts w:ascii="Times New Roman" w:eastAsia="Calibri" w:hAnsi="Times New Roman" w:cs="Times New Roman"/>
          <w:color w:val="000000"/>
          <w:sz w:val="24"/>
          <w:szCs w:val="24"/>
        </w:rPr>
        <w:t>altri argomenti da discutere la Presidente dichi</w:t>
      </w:r>
      <w:r w:rsidR="00A912ED" w:rsidRPr="00A912E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1C6FEB" w:rsidRPr="00A912ED">
        <w:rPr>
          <w:rFonts w:ascii="Times New Roman" w:eastAsia="Calibri" w:hAnsi="Times New Roman" w:cs="Times New Roman"/>
          <w:color w:val="000000"/>
          <w:sz w:val="24"/>
          <w:szCs w:val="24"/>
        </w:rPr>
        <w:t>ra tolta la seduta alle ore 17.00</w:t>
      </w:r>
      <w:r w:rsidR="001C6F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694478" w:rsidRPr="00387C43" w:rsidRDefault="00694478" w:rsidP="00694478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87C43" w:rsidRPr="00387C43" w:rsidRDefault="00387C43" w:rsidP="00387C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C43" w:rsidRPr="00387C43" w:rsidRDefault="00387C43" w:rsidP="00387C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C43" w:rsidRPr="00387C43" w:rsidRDefault="00387C43" w:rsidP="00387C4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43">
        <w:rPr>
          <w:rFonts w:ascii="Times New Roman" w:eastAsia="Calibri" w:hAnsi="Times New Roman" w:cs="Times New Roman"/>
          <w:sz w:val="24"/>
          <w:szCs w:val="24"/>
        </w:rPr>
        <w:t>La segretaria verbalizzante                                                                                     La Presidente</w:t>
      </w:r>
    </w:p>
    <w:p w:rsidR="007755D1" w:rsidRDefault="007755D1"/>
    <w:sectPr w:rsidR="007755D1" w:rsidSect="00253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60F" w:rsidRDefault="004B560F" w:rsidP="00EE7C80">
      <w:pPr>
        <w:spacing w:after="0" w:line="240" w:lineRule="auto"/>
      </w:pPr>
      <w:r>
        <w:separator/>
      </w:r>
    </w:p>
  </w:endnote>
  <w:endnote w:type="continuationSeparator" w:id="1">
    <w:p w:rsidR="004B560F" w:rsidRDefault="004B560F" w:rsidP="00EE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0" w:rsidRDefault="00EE7C8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967787"/>
      <w:docPartObj>
        <w:docPartGallery w:val="Page Numbers (Bottom of Page)"/>
        <w:docPartUnique/>
      </w:docPartObj>
    </w:sdtPr>
    <w:sdtContent>
      <w:p w:rsidR="00EE7C80" w:rsidRDefault="00253B3A">
        <w:pPr>
          <w:pStyle w:val="Pidipagina"/>
          <w:jc w:val="center"/>
        </w:pPr>
        <w:r>
          <w:fldChar w:fldCharType="begin"/>
        </w:r>
        <w:r w:rsidR="00EE7C80">
          <w:instrText>PAGE   \* MERGEFORMAT</w:instrText>
        </w:r>
        <w:r>
          <w:fldChar w:fldCharType="separate"/>
        </w:r>
        <w:r w:rsidR="0030134C">
          <w:rPr>
            <w:noProof/>
          </w:rPr>
          <w:t>1</w:t>
        </w:r>
        <w:r>
          <w:fldChar w:fldCharType="end"/>
        </w:r>
      </w:p>
    </w:sdtContent>
  </w:sdt>
  <w:p w:rsidR="00EE7C80" w:rsidRDefault="00EE7C8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0" w:rsidRDefault="00EE7C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60F" w:rsidRDefault="004B560F" w:rsidP="00EE7C80">
      <w:pPr>
        <w:spacing w:after="0" w:line="240" w:lineRule="auto"/>
      </w:pPr>
      <w:r>
        <w:separator/>
      </w:r>
    </w:p>
  </w:footnote>
  <w:footnote w:type="continuationSeparator" w:id="1">
    <w:p w:rsidR="004B560F" w:rsidRDefault="004B560F" w:rsidP="00EE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0" w:rsidRDefault="00EE7C8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0" w:rsidRDefault="00EE7C8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80" w:rsidRDefault="00EE7C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5EA"/>
    <w:multiLevelType w:val="hybridMultilevel"/>
    <w:tmpl w:val="F69EAE3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3E48BE"/>
    <w:multiLevelType w:val="hybridMultilevel"/>
    <w:tmpl w:val="D70C7316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705B7"/>
    <w:multiLevelType w:val="hybridMultilevel"/>
    <w:tmpl w:val="32903486"/>
    <w:lvl w:ilvl="0" w:tplc="E940DF6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A5290"/>
    <w:multiLevelType w:val="hybridMultilevel"/>
    <w:tmpl w:val="1F229BB2"/>
    <w:lvl w:ilvl="0" w:tplc="00E2164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31CE0"/>
    <w:multiLevelType w:val="hybridMultilevel"/>
    <w:tmpl w:val="07605768"/>
    <w:lvl w:ilvl="0" w:tplc="F3A4A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BFC"/>
    <w:rsid w:val="0005169A"/>
    <w:rsid w:val="00124E37"/>
    <w:rsid w:val="00137439"/>
    <w:rsid w:val="00152962"/>
    <w:rsid w:val="00183430"/>
    <w:rsid w:val="001C6FEB"/>
    <w:rsid w:val="001F261A"/>
    <w:rsid w:val="001F487F"/>
    <w:rsid w:val="00253B3A"/>
    <w:rsid w:val="0030134C"/>
    <w:rsid w:val="00387C43"/>
    <w:rsid w:val="003C4598"/>
    <w:rsid w:val="004B560F"/>
    <w:rsid w:val="005775FD"/>
    <w:rsid w:val="00605232"/>
    <w:rsid w:val="00694478"/>
    <w:rsid w:val="006A1FE0"/>
    <w:rsid w:val="006B3248"/>
    <w:rsid w:val="00733A53"/>
    <w:rsid w:val="00742E63"/>
    <w:rsid w:val="007755D1"/>
    <w:rsid w:val="008F0370"/>
    <w:rsid w:val="009E6624"/>
    <w:rsid w:val="00A912ED"/>
    <w:rsid w:val="00B14B19"/>
    <w:rsid w:val="00B20BFC"/>
    <w:rsid w:val="00C100E8"/>
    <w:rsid w:val="00C10EBA"/>
    <w:rsid w:val="00C22E98"/>
    <w:rsid w:val="00CA0DAB"/>
    <w:rsid w:val="00CC25C2"/>
    <w:rsid w:val="00D6643E"/>
    <w:rsid w:val="00DC3AB3"/>
    <w:rsid w:val="00E4664A"/>
    <w:rsid w:val="00EE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9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962"/>
    <w:pPr>
      <w:ind w:left="720"/>
      <w:contextualSpacing/>
    </w:pPr>
  </w:style>
  <w:style w:type="paragraph" w:customStyle="1" w:styleId="Default">
    <w:name w:val="Default"/>
    <w:rsid w:val="001529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E7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C80"/>
  </w:style>
  <w:style w:type="paragraph" w:styleId="Pidipagina">
    <w:name w:val="footer"/>
    <w:basedOn w:val="Normale"/>
    <w:link w:val="PidipaginaCarattere"/>
    <w:uiPriority w:val="99"/>
    <w:unhideWhenUsed/>
    <w:rsid w:val="00EE7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obettidelibero.webex.com/meet/rosalba.bianchi1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</dc:creator>
  <cp:keywords/>
  <dc:description/>
  <cp:lastModifiedBy>dsga</cp:lastModifiedBy>
  <cp:revision>31</cp:revision>
  <dcterms:created xsi:type="dcterms:W3CDTF">2022-01-17T09:51:00Z</dcterms:created>
  <dcterms:modified xsi:type="dcterms:W3CDTF">2023-06-25T14:37:00Z</dcterms:modified>
</cp:coreProperties>
</file>