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ED4C0" w14:textId="558CC52E" w:rsidR="00CF0451" w:rsidRDefault="00CF0451" w:rsidP="00CF045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Verbale n. 7/2020</w:t>
      </w:r>
    </w:p>
    <w:p w14:paraId="10149E0C" w14:textId="77777777" w:rsidR="00CF0451" w:rsidRDefault="00CF0451" w:rsidP="00CF045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riunione del Consiglio di Istituto</w:t>
      </w:r>
    </w:p>
    <w:p w14:paraId="01FFF31A" w14:textId="77777777" w:rsidR="00CF0451" w:rsidRDefault="00CF0451" w:rsidP="00CF0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it-IT" w:bidi="it-IT"/>
        </w:rPr>
      </w:pPr>
    </w:p>
    <w:p w14:paraId="531DDD86" w14:textId="4C72DFD7" w:rsidR="00CF0451" w:rsidRDefault="00CF0451" w:rsidP="00CF0451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Il giorno 6 novembre 2020, alle ore 15.00, su convocazione </w:t>
      </w:r>
      <w:r w:rsidR="000069D7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straordinaria </w:t>
      </w:r>
      <w:r w:rsidR="00186D45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inoltrata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tramite mail del </w:t>
      </w:r>
      <w:r w:rsidR="001F40A9">
        <w:rPr>
          <w:rFonts w:ascii="Times New Roman" w:eastAsia="Arial" w:hAnsi="Times New Roman" w:cs="Arial"/>
          <w:sz w:val="24"/>
          <w:szCs w:val="24"/>
          <w:lang w:eastAsia="it-IT" w:bidi="it-IT"/>
        </w:rPr>
        <w:t>4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</w:t>
      </w:r>
      <w:r w:rsidR="001F40A9">
        <w:rPr>
          <w:rFonts w:ascii="Times New Roman" w:eastAsia="Arial" w:hAnsi="Times New Roman" w:cs="Arial"/>
          <w:sz w:val="24"/>
          <w:szCs w:val="24"/>
          <w:lang w:eastAsia="it-IT" w:bidi="it-IT"/>
        </w:rPr>
        <w:t>novem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bre 2020, in videoconferenza (piattaforma Cisco</w:t>
      </w:r>
      <w:proofErr w:type="gram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)</w:t>
      </w:r>
      <w:r w:rsidR="003C1B6E">
        <w:rPr>
          <w:rFonts w:ascii="Times New Roman" w:eastAsia="Arial" w:hAnsi="Times New Roman" w:cs="Arial"/>
          <w:sz w:val="24"/>
          <w:szCs w:val="24"/>
          <w:lang w:eastAsia="it-IT" w:bidi="it-IT"/>
        </w:rPr>
        <w:t>,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 si</w:t>
      </w:r>
      <w:proofErr w:type="gram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riunisce il Consiglio d’Istituto per discutere il seguente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o.d.g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:</w:t>
      </w:r>
    </w:p>
    <w:p w14:paraId="3BC8368C" w14:textId="77777777" w:rsidR="00CF0451" w:rsidRDefault="00CF0451" w:rsidP="00CF0451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1240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14:paraId="0AE173AD" w14:textId="238C7C64" w:rsidR="00CF0451" w:rsidRDefault="00CF0451" w:rsidP="00CF0451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524C5">
        <w:rPr>
          <w:rFonts w:ascii="Times New Roman" w:eastAsia="Times New Roman" w:hAnsi="Times New Roman"/>
          <w:sz w:val="24"/>
          <w:szCs w:val="24"/>
        </w:rPr>
        <w:t>Approvazione verbale della seduta precedente</w:t>
      </w:r>
    </w:p>
    <w:p w14:paraId="061F6D06" w14:textId="023172F8" w:rsidR="00CF0451" w:rsidRDefault="004B2AC3" w:rsidP="00CF0451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Hlk53763625"/>
      <w:r>
        <w:rPr>
          <w:rFonts w:ascii="Times New Roman" w:eastAsia="Times New Roman" w:hAnsi="Times New Roman"/>
          <w:sz w:val="24"/>
          <w:szCs w:val="24"/>
        </w:rPr>
        <w:t>Revisione annuale del P</w:t>
      </w:r>
      <w:r w:rsidR="005A52CD">
        <w:rPr>
          <w:rFonts w:ascii="Times New Roman" w:eastAsia="Times New Roman" w:hAnsi="Times New Roman"/>
          <w:sz w:val="24"/>
          <w:szCs w:val="24"/>
        </w:rPr>
        <w:t xml:space="preserve">iano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T</w:t>
      </w:r>
      <w:r w:rsidR="005A52CD">
        <w:rPr>
          <w:rFonts w:ascii="Times New Roman" w:eastAsia="Times New Roman" w:hAnsi="Times New Roman"/>
          <w:sz w:val="24"/>
          <w:szCs w:val="24"/>
        </w:rPr>
        <w:t xml:space="preserve">riennale </w:t>
      </w:r>
      <w:r w:rsidR="0065581C">
        <w:rPr>
          <w:rFonts w:ascii="Times New Roman" w:eastAsia="Times New Roman" w:hAnsi="Times New Roman"/>
          <w:sz w:val="24"/>
          <w:szCs w:val="24"/>
        </w:rPr>
        <w:t xml:space="preserve"> dell</w:t>
      </w:r>
      <w:proofErr w:type="gramEnd"/>
      <w:r w:rsidR="0065581C">
        <w:rPr>
          <w:rFonts w:ascii="Times New Roman" w:eastAsia="Times New Roman" w:hAnsi="Times New Roman"/>
          <w:sz w:val="24"/>
          <w:szCs w:val="24"/>
        </w:rPr>
        <w:t xml:space="preserve">’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65581C">
        <w:rPr>
          <w:rFonts w:ascii="Times New Roman" w:eastAsia="Times New Roman" w:hAnsi="Times New Roman"/>
          <w:sz w:val="24"/>
          <w:szCs w:val="24"/>
        </w:rPr>
        <w:t xml:space="preserve">fferta </w:t>
      </w:r>
      <w:r>
        <w:rPr>
          <w:rFonts w:ascii="Times New Roman" w:eastAsia="Times New Roman" w:hAnsi="Times New Roman"/>
          <w:sz w:val="24"/>
          <w:szCs w:val="24"/>
        </w:rPr>
        <w:t>F</w:t>
      </w:r>
      <w:r w:rsidR="0065581C">
        <w:rPr>
          <w:rFonts w:ascii="Times New Roman" w:eastAsia="Times New Roman" w:hAnsi="Times New Roman"/>
          <w:sz w:val="24"/>
          <w:szCs w:val="24"/>
        </w:rPr>
        <w:t>ormativa</w:t>
      </w:r>
    </w:p>
    <w:p w14:paraId="7EA622FE" w14:textId="59630CF8" w:rsidR="00CF0451" w:rsidRDefault="001A6010" w:rsidP="00CF0451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bookmarkStart w:id="1" w:name="_Hlk53764388"/>
      <w:bookmarkEnd w:id="0"/>
      <w:r>
        <w:rPr>
          <w:rFonts w:ascii="Times New Roman" w:eastAsia="Times New Roman" w:hAnsi="Times New Roman"/>
          <w:sz w:val="24"/>
          <w:szCs w:val="24"/>
        </w:rPr>
        <w:t>Comunicazioni del D.S.</w:t>
      </w:r>
    </w:p>
    <w:p w14:paraId="1C8EE72A" w14:textId="2B75263F" w:rsidR="00812FC3" w:rsidRPr="00D15476" w:rsidRDefault="00AE1415" w:rsidP="00CC5A2B">
      <w:pPr>
        <w:spacing w:before="100" w:beforeAutospacing="1" w:after="100" w:afterAutospacing="1" w:line="276" w:lineRule="auto"/>
        <w:rPr>
          <w:rFonts w:ascii="Roboto" w:eastAsia="Times New Roman" w:hAnsi="Roboto"/>
          <w:color w:val="000000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</w:rPr>
        <w:t>L’o.d.g.</w:t>
      </w:r>
      <w:r w:rsidR="002D2E72">
        <w:rPr>
          <w:rFonts w:ascii="Times New Roman" w:eastAsia="Times New Roman" w:hAnsi="Times New Roman"/>
          <w:sz w:val="24"/>
          <w:szCs w:val="24"/>
        </w:rPr>
        <w:t xml:space="preserve">, </w:t>
      </w:r>
      <w:r w:rsidR="004322A3">
        <w:rPr>
          <w:rFonts w:ascii="Times New Roman" w:eastAsia="Times New Roman" w:hAnsi="Times New Roman"/>
          <w:sz w:val="24"/>
          <w:szCs w:val="24"/>
        </w:rPr>
        <w:t>via mail, il giorno 5 novembre 2020,</w:t>
      </w:r>
      <w:r>
        <w:rPr>
          <w:rFonts w:ascii="Times New Roman" w:eastAsia="Times New Roman" w:hAnsi="Times New Roman"/>
          <w:sz w:val="24"/>
          <w:szCs w:val="24"/>
        </w:rPr>
        <w:t xml:space="preserve"> è stato integrato</w:t>
      </w:r>
      <w:r w:rsidR="004322A3">
        <w:rPr>
          <w:rFonts w:ascii="Times New Roman" w:eastAsia="Times New Roman" w:hAnsi="Times New Roman"/>
          <w:sz w:val="24"/>
          <w:szCs w:val="24"/>
        </w:rPr>
        <w:t xml:space="preserve"> con il </w:t>
      </w:r>
      <w:proofErr w:type="gramStart"/>
      <w:r w:rsidR="004322A3">
        <w:rPr>
          <w:rFonts w:ascii="Times New Roman" w:eastAsia="Times New Roman" w:hAnsi="Times New Roman"/>
          <w:sz w:val="24"/>
          <w:szCs w:val="24"/>
        </w:rPr>
        <w:t xml:space="preserve">punto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322A3" w:rsidRPr="00BB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D15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4322A3" w:rsidRPr="00BB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liberazione</w:t>
      </w:r>
      <w:proofErr w:type="gramEnd"/>
      <w:r w:rsidR="004322A3" w:rsidRPr="00BB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dei criteri di assegnazione LIBRI DI TESTO E KIT DIDATTICI</w:t>
      </w:r>
      <w:bookmarkEnd w:id="1"/>
      <w:r w:rsidR="00263968" w:rsidRPr="00BB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(punto </w:t>
      </w:r>
      <w:r w:rsidR="00230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B1894" w:rsidRPr="00BB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1DCFBCF" w14:textId="77777777" w:rsidR="005C5610" w:rsidRDefault="00CF0451" w:rsidP="005C5610">
      <w:pPr>
        <w:spacing w:before="100" w:beforeAutospacing="1" w:after="100" w:afterAutospacing="1" w:line="276" w:lineRule="auto"/>
        <w:ind w:left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524C5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it-IT"/>
        </w:rPr>
        <w:t>Sono presenti in videoconferenza</w:t>
      </w:r>
    </w:p>
    <w:p w14:paraId="7DB9BF93" w14:textId="77777777" w:rsidR="00D15476" w:rsidRDefault="00CF0451" w:rsidP="00D1547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it-IT"/>
        </w:rPr>
        <w:t xml:space="preserve">Il Dirigente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it-IT"/>
        </w:rPr>
        <w:t>Scolastico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it-IT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it-IT"/>
        </w:rPr>
        <w:t>Rosalba Rosaria Bianchi.</w:t>
      </w:r>
      <w:bookmarkStart w:id="2" w:name="_Hlk55748271"/>
    </w:p>
    <w:p w14:paraId="525BD7A0" w14:textId="696C605D" w:rsidR="00CF0451" w:rsidRPr="005C5610" w:rsidRDefault="00CF0451" w:rsidP="00D1547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Docenti</w:t>
      </w:r>
      <w:r w:rsidR="00BC61CF">
        <w:rPr>
          <w:rFonts w:ascii="Times New Roman" w:eastAsia="Arial" w:hAnsi="Times New Roman" w:cs="Arial"/>
          <w:sz w:val="24"/>
          <w:szCs w:val="24"/>
          <w:lang w:eastAsia="it-IT" w:bidi="it-IT"/>
        </w:rPr>
        <w:t>:</w:t>
      </w:r>
      <w:bookmarkEnd w:id="2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Bonelli Annunziata, Capasso Daniela, Capasso Rita, Castiglione    Carmela, </w:t>
      </w:r>
      <w:proofErr w:type="gram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Lombardi  Patrizia</w:t>
      </w:r>
      <w:proofErr w:type="gram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, Musella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Marialaura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, Nunziata Gilda.</w:t>
      </w:r>
    </w:p>
    <w:p w14:paraId="286BEB4B" w14:textId="0B626725" w:rsidR="00CF0451" w:rsidRDefault="00CF0451" w:rsidP="005C5610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Genitori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: Fiore Roberta,</w:t>
      </w:r>
      <w:bookmarkStart w:id="3" w:name="_Hlk44503802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</w:t>
      </w:r>
      <w:bookmarkEnd w:id="3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Pettino Daniela</w:t>
      </w:r>
      <w:r w:rsidR="004F09C2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14:paraId="43CE432A" w14:textId="442440AB" w:rsidR="00CF0451" w:rsidRDefault="00CF0451" w:rsidP="005C5610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Il Personale Scolastico non docente</w:t>
      </w:r>
      <w:bookmarkStart w:id="4" w:name="_Hlk44503864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: </w:t>
      </w:r>
      <w:bookmarkEnd w:id="4"/>
      <w:r w:rsidR="00CC5A2B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Di Manno Vinicio,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Marrocco Biagio</w:t>
      </w:r>
      <w:r w:rsidR="00A40B89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14:paraId="5AF3847D" w14:textId="77777777" w:rsidR="00CF0451" w:rsidRDefault="00CF0451" w:rsidP="00CF0451">
      <w:pPr>
        <w:widowControl w:val="0"/>
        <w:autoSpaceDE w:val="0"/>
        <w:autoSpaceDN w:val="0"/>
        <w:spacing w:after="0" w:line="276" w:lineRule="auto"/>
        <w:ind w:left="1842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14:paraId="4B2E8E45" w14:textId="77777777" w:rsidR="00CF0451" w:rsidRPr="003853AC" w:rsidRDefault="00CF0451" w:rsidP="00CF045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Risultano assenti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</w:t>
      </w:r>
    </w:p>
    <w:p w14:paraId="5414C542" w14:textId="2DD48C32" w:rsidR="00CF0451" w:rsidRDefault="00CF0451" w:rsidP="00CF0451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iCs/>
          <w:sz w:val="24"/>
          <w:szCs w:val="24"/>
          <w:lang w:eastAsia="it-IT" w:bidi="it-IT"/>
        </w:rPr>
        <w:t>Gli alunni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: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Conte Marcello.</w:t>
      </w:r>
    </w:p>
    <w:p w14:paraId="4E131D99" w14:textId="4AB378F2" w:rsidR="00B307F0" w:rsidRDefault="00B307F0" w:rsidP="00CF0451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iCs/>
          <w:sz w:val="24"/>
          <w:szCs w:val="24"/>
          <w:lang w:eastAsia="it-IT" w:bidi="it-IT"/>
        </w:rPr>
        <w:t>I genitori: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Savastano Tiziana e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Urgera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Assunta</w:t>
      </w:r>
      <w:r w:rsidR="00EE0D6E">
        <w:rPr>
          <w:rFonts w:ascii="Times New Roman" w:eastAsia="Arial" w:hAnsi="Times New Roman" w:cs="Arial"/>
          <w:sz w:val="24"/>
          <w:szCs w:val="24"/>
          <w:lang w:eastAsia="it-IT" w:bidi="it-IT"/>
        </w:rPr>
        <w:t>;</w:t>
      </w:r>
    </w:p>
    <w:p w14:paraId="4F453EDD" w14:textId="2759BA7C" w:rsidR="00BD31F9" w:rsidRDefault="00A40B89" w:rsidP="00A40B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          </w:t>
      </w:r>
      <w:r w:rsidR="005E3446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Docenti</w:t>
      </w:r>
      <w:r w:rsidR="005E3446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: </w:t>
      </w:r>
      <w:proofErr w:type="spellStart"/>
      <w:r w:rsidR="005E3446">
        <w:rPr>
          <w:rFonts w:ascii="Times New Roman" w:eastAsia="Arial" w:hAnsi="Times New Roman" w:cs="Arial"/>
          <w:sz w:val="24"/>
          <w:szCs w:val="24"/>
          <w:lang w:eastAsia="it-IT" w:bidi="it-IT"/>
        </w:rPr>
        <w:t>Biasillo</w:t>
      </w:r>
      <w:proofErr w:type="spellEnd"/>
      <w:r w:rsidR="005E3446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</w:t>
      </w:r>
      <w:proofErr w:type="spellStart"/>
      <w:r w:rsidR="005E3446">
        <w:rPr>
          <w:rFonts w:ascii="Times New Roman" w:eastAsia="Arial" w:hAnsi="Times New Roman" w:cs="Arial"/>
          <w:sz w:val="24"/>
          <w:szCs w:val="24"/>
          <w:lang w:eastAsia="it-IT" w:bidi="it-IT"/>
        </w:rPr>
        <w:t>Monia</w:t>
      </w:r>
      <w:proofErr w:type="spellEnd"/>
    </w:p>
    <w:p w14:paraId="3853E3E4" w14:textId="77777777" w:rsidR="005C5610" w:rsidRDefault="005C5610" w:rsidP="00A40B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</w:p>
    <w:p w14:paraId="3EA379AC" w14:textId="77777777" w:rsidR="00CF0451" w:rsidRDefault="00CF0451" w:rsidP="00CF0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Redige il verbale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della seduta   </w:t>
      </w:r>
      <w:proofErr w:type="gram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la  prof.ssa</w:t>
      </w:r>
      <w:proofErr w:type="gram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Lombardi Patrizia. </w:t>
      </w:r>
    </w:p>
    <w:p w14:paraId="207F87FD" w14:textId="77777777" w:rsidR="00CF0451" w:rsidRDefault="00CF0451" w:rsidP="00CF0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14:paraId="66367180" w14:textId="00841355" w:rsidR="00CF0451" w:rsidRDefault="00CF0451" w:rsidP="00CF0451">
      <w:pPr>
        <w:spacing w:before="2" w:line="240" w:lineRule="auto"/>
        <w:ind w:right="-1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Presiede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la Sig.ra Fiore Roberta che, verificato il numero legale dei presenti, dichiara valida la seduta. Passa dunque al primo punto all’ o.d.g. </w:t>
      </w:r>
    </w:p>
    <w:p w14:paraId="65E661FE" w14:textId="77777777" w:rsidR="00D15476" w:rsidRDefault="00D15476" w:rsidP="00CF0451">
      <w:pPr>
        <w:spacing w:before="2" w:line="240" w:lineRule="auto"/>
        <w:ind w:right="-1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14:paraId="51AD3A21" w14:textId="77777777" w:rsidR="00CF0451" w:rsidRDefault="00CF0451" w:rsidP="00CF045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Lettura e approvazione del verbale della seduta precedente.</w:t>
      </w:r>
    </w:p>
    <w:p w14:paraId="7D9BDCC6" w14:textId="1B3B6851" w:rsidR="00CF0451" w:rsidRPr="001D5609" w:rsidRDefault="00CF0451" w:rsidP="00CF0451">
      <w:pPr>
        <w:spacing w:before="2" w:line="240" w:lineRule="auto"/>
        <w:ind w:right="-1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La Presidente chiede dunque l’approvazione del verbale della seduta precedente, già inviato on line dalla Prof.ssa Lombardi. </w:t>
      </w:r>
      <w:r>
        <w:rPr>
          <w:rFonts w:ascii="Times New Roman" w:eastAsia="Arial" w:hAnsi="Times New Roman" w:cs="Times New Roman"/>
          <w:sz w:val="24"/>
          <w:szCs w:val="24"/>
        </w:rPr>
        <w:t xml:space="preserve">Con voto palese, </w:t>
      </w:r>
      <w:bookmarkStart w:id="5" w:name="_Hlk50996060"/>
      <w:r>
        <w:rPr>
          <w:rFonts w:ascii="Times New Roman" w:eastAsia="Arial" w:hAnsi="Times New Roman" w:cs="Times New Roman"/>
          <w:sz w:val="24"/>
          <w:szCs w:val="24"/>
        </w:rPr>
        <w:t xml:space="preserve">a maggioranza, con l’astensione </w:t>
      </w:r>
      <w:bookmarkEnd w:id="5"/>
      <w:r w:rsidR="00CF452A">
        <w:rPr>
          <w:rFonts w:ascii="Times New Roman" w:eastAsia="Arial" w:hAnsi="Times New Roman" w:cs="Times New Roman"/>
          <w:sz w:val="24"/>
          <w:szCs w:val="24"/>
        </w:rPr>
        <w:t>degli assenti</w:t>
      </w:r>
      <w:r w:rsidR="00EC6B06">
        <w:rPr>
          <w:rFonts w:ascii="Times New Roman" w:eastAsia="Arial" w:hAnsi="Times New Roman" w:cs="Times New Roman"/>
          <w:sz w:val="24"/>
          <w:szCs w:val="24"/>
        </w:rPr>
        <w:t xml:space="preserve"> alla seduta </w:t>
      </w:r>
      <w:proofErr w:type="gramStart"/>
      <w:r w:rsidR="00EC6B06">
        <w:rPr>
          <w:rFonts w:ascii="Times New Roman" w:eastAsia="Arial" w:hAnsi="Times New Roman" w:cs="Times New Roman"/>
          <w:sz w:val="24"/>
          <w:szCs w:val="24"/>
        </w:rPr>
        <w:t xml:space="preserve">precedente,   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il Consiglio  approva la</w:t>
      </w:r>
    </w:p>
    <w:p w14:paraId="77F0B3FC" w14:textId="77777777" w:rsidR="00D15476" w:rsidRDefault="00CF0451" w:rsidP="00D15476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6" w:name="_Hlk51146590"/>
      <w:r>
        <w:rPr>
          <w:rFonts w:ascii="Times New Roman" w:eastAsia="Arial" w:hAnsi="Times New Roman" w:cs="Times New Roman"/>
          <w:b/>
          <w:sz w:val="24"/>
          <w:szCs w:val="24"/>
        </w:rPr>
        <w:t>Delibera n. 2</w:t>
      </w:r>
      <w:r w:rsidR="008E0706">
        <w:rPr>
          <w:rFonts w:ascii="Times New Roman" w:eastAsia="Arial" w:hAnsi="Times New Roman" w:cs="Times New Roman"/>
          <w:b/>
          <w:sz w:val="24"/>
          <w:szCs w:val="24"/>
        </w:rPr>
        <w:t>7</w:t>
      </w:r>
      <w:r>
        <w:rPr>
          <w:rFonts w:ascii="Times New Roman" w:eastAsia="Arial" w:hAnsi="Times New Roman" w:cs="Times New Roman"/>
          <w:b/>
          <w:sz w:val="24"/>
          <w:szCs w:val="24"/>
        </w:rPr>
        <w:t>/2020</w:t>
      </w:r>
      <w:bookmarkStart w:id="7" w:name="_Hlk51146710"/>
      <w:bookmarkEnd w:id="6"/>
    </w:p>
    <w:p w14:paraId="254D71DC" w14:textId="34B3FCA9" w:rsidR="00CF0451" w:rsidRDefault="00CF0451" w:rsidP="00D15476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IL CONSIGLIO D’ISTITUTO</w:t>
      </w:r>
    </w:p>
    <w:p w14:paraId="2715CDE7" w14:textId="63CB3C50" w:rsidR="00CF0451" w:rsidRDefault="00CF0451" w:rsidP="00CF0451">
      <w:pPr>
        <w:spacing w:before="2" w:line="240" w:lineRule="auto"/>
        <w:ind w:left="215"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Letto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il verbale n </w:t>
      </w:r>
      <w:r w:rsidR="008E0706">
        <w:rPr>
          <w:rFonts w:ascii="Times New Roman" w:eastAsia="Arial" w:hAnsi="Times New Roman" w:cs="Times New Roman"/>
          <w:bCs/>
          <w:sz w:val="24"/>
          <w:szCs w:val="24"/>
        </w:rPr>
        <w:t>6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del </w:t>
      </w:r>
      <w:bookmarkStart w:id="8" w:name="_Hlk55748738"/>
      <w:r>
        <w:rPr>
          <w:rFonts w:ascii="Times New Roman" w:eastAsia="Arial" w:hAnsi="Times New Roman" w:cs="Times New Roman"/>
          <w:bCs/>
          <w:sz w:val="24"/>
          <w:szCs w:val="24"/>
        </w:rPr>
        <w:t>1</w:t>
      </w:r>
      <w:r w:rsidR="00412CBC">
        <w:rPr>
          <w:rFonts w:ascii="Times New Roman" w:eastAsia="Arial" w:hAnsi="Times New Roman" w:cs="Times New Roman"/>
          <w:bCs/>
          <w:sz w:val="24"/>
          <w:szCs w:val="24"/>
        </w:rPr>
        <w:t>9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412CBC">
        <w:rPr>
          <w:rFonts w:ascii="Times New Roman" w:eastAsia="Arial" w:hAnsi="Times New Roman" w:cs="Times New Roman"/>
          <w:bCs/>
          <w:sz w:val="24"/>
          <w:szCs w:val="24"/>
        </w:rPr>
        <w:t>otto</w:t>
      </w:r>
      <w:r>
        <w:rPr>
          <w:rFonts w:ascii="Times New Roman" w:eastAsia="Arial" w:hAnsi="Times New Roman" w:cs="Times New Roman"/>
          <w:bCs/>
          <w:sz w:val="24"/>
          <w:szCs w:val="24"/>
        </w:rPr>
        <w:t>bre 2020,</w:t>
      </w:r>
    </w:p>
    <w:bookmarkEnd w:id="8"/>
    <w:p w14:paraId="0A88ED9D" w14:textId="77777777" w:rsidR="00CF0451" w:rsidRDefault="00CF0451" w:rsidP="00CF0451">
      <w:pPr>
        <w:spacing w:before="2" w:line="240" w:lineRule="auto"/>
        <w:ind w:left="215" w:right="66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Ritenutolo</w:t>
      </w:r>
      <w:r>
        <w:rPr>
          <w:rFonts w:ascii="Times New Roman" w:eastAsia="Arial" w:hAnsi="Times New Roman" w:cs="Times New Roman"/>
          <w:sz w:val="24"/>
          <w:szCs w:val="24"/>
        </w:rPr>
        <w:t xml:space="preserve"> conforme agli atti deliberati, </w:t>
      </w:r>
    </w:p>
    <w:p w14:paraId="42105995" w14:textId="77777777" w:rsidR="00CF0451" w:rsidRDefault="00CF0451" w:rsidP="00CF0451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DELIBERA</w:t>
      </w:r>
    </w:p>
    <w:bookmarkEnd w:id="7"/>
    <w:p w14:paraId="0A5192EF" w14:textId="77777777" w:rsidR="0068079F" w:rsidRDefault="00CF0451" w:rsidP="0068079F">
      <w:pPr>
        <w:spacing w:before="2" w:line="240" w:lineRule="auto"/>
        <w:ind w:left="215"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l’approvazione del verbale n. </w:t>
      </w:r>
      <w:r w:rsidR="00412CBC">
        <w:rPr>
          <w:rFonts w:ascii="Times New Roman" w:eastAsia="Arial" w:hAnsi="Times New Roman" w:cs="Times New Roman"/>
          <w:bCs/>
          <w:sz w:val="24"/>
          <w:szCs w:val="24"/>
        </w:rPr>
        <w:t>6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del </w:t>
      </w:r>
      <w:r w:rsidR="00412CBC">
        <w:rPr>
          <w:rFonts w:ascii="Times New Roman" w:eastAsia="Arial" w:hAnsi="Times New Roman" w:cs="Times New Roman"/>
          <w:bCs/>
          <w:sz w:val="24"/>
          <w:szCs w:val="24"/>
        </w:rPr>
        <w:t>19 ottobre 2020,</w:t>
      </w:r>
    </w:p>
    <w:p w14:paraId="65DB9595" w14:textId="32449E1A" w:rsidR="00CF0451" w:rsidRDefault="00CF0451" w:rsidP="0068079F">
      <w:pPr>
        <w:spacing w:before="2" w:line="240" w:lineRule="auto"/>
        <w:ind w:left="215"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La Presidente introduce il secondo punto all’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</w:rPr>
        <w:t>od.g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</w:rPr>
        <w:t>.:</w:t>
      </w:r>
    </w:p>
    <w:p w14:paraId="6E273D89" w14:textId="57A3F691" w:rsidR="002B6383" w:rsidRPr="0052566A" w:rsidRDefault="002B6383" w:rsidP="0052566A">
      <w:pPr>
        <w:pStyle w:val="Paragrafoelenco"/>
        <w:numPr>
          <w:ilvl w:val="0"/>
          <w:numId w:val="1"/>
        </w:numPr>
        <w:spacing w:line="240" w:lineRule="auto"/>
        <w:ind w:firstLine="6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566A">
        <w:rPr>
          <w:rFonts w:ascii="Times New Roman" w:eastAsia="Times New Roman" w:hAnsi="Times New Roman"/>
          <w:b/>
          <w:bCs/>
          <w:sz w:val="24"/>
          <w:szCs w:val="24"/>
        </w:rPr>
        <w:t xml:space="preserve">Revisione annuale del Piano </w:t>
      </w:r>
      <w:proofErr w:type="gramStart"/>
      <w:r w:rsidRPr="0052566A">
        <w:rPr>
          <w:rFonts w:ascii="Times New Roman" w:eastAsia="Times New Roman" w:hAnsi="Times New Roman"/>
          <w:b/>
          <w:bCs/>
          <w:sz w:val="24"/>
          <w:szCs w:val="24"/>
        </w:rPr>
        <w:t>Triennale  dell</w:t>
      </w:r>
      <w:proofErr w:type="gramEnd"/>
      <w:r w:rsidRPr="0052566A">
        <w:rPr>
          <w:rFonts w:ascii="Times New Roman" w:eastAsia="Times New Roman" w:hAnsi="Times New Roman"/>
          <w:b/>
          <w:bCs/>
          <w:sz w:val="24"/>
          <w:szCs w:val="24"/>
        </w:rPr>
        <w:t>’ Offerta Formativa</w:t>
      </w:r>
    </w:p>
    <w:p w14:paraId="2A190894" w14:textId="5CC52061" w:rsidR="001D1EF7" w:rsidRDefault="001D1EF7" w:rsidP="00D834EC">
      <w:pPr>
        <w:pStyle w:val="Paragrafoelenco"/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Su invito della Dirigente la prof.ssa </w:t>
      </w:r>
      <w:r w:rsidR="008C468D">
        <w:rPr>
          <w:rFonts w:ascii="Times New Roman" w:eastAsia="Times New Roman" w:hAnsi="Times New Roman"/>
          <w:sz w:val="24"/>
          <w:szCs w:val="24"/>
        </w:rPr>
        <w:t xml:space="preserve">e Funzione Strumentale Gilda </w:t>
      </w:r>
      <w:r w:rsidR="001624C1">
        <w:rPr>
          <w:rFonts w:ascii="Times New Roman" w:eastAsia="Times New Roman" w:hAnsi="Times New Roman"/>
          <w:sz w:val="24"/>
          <w:szCs w:val="24"/>
        </w:rPr>
        <w:t>N</w:t>
      </w:r>
      <w:r w:rsidR="009F764E">
        <w:rPr>
          <w:rFonts w:ascii="Times New Roman" w:eastAsia="Times New Roman" w:hAnsi="Times New Roman"/>
          <w:sz w:val="24"/>
          <w:szCs w:val="24"/>
        </w:rPr>
        <w:t>unziata</w:t>
      </w:r>
      <w:r w:rsidR="009702A2">
        <w:rPr>
          <w:rFonts w:ascii="Times New Roman" w:eastAsia="Times New Roman" w:hAnsi="Times New Roman"/>
          <w:sz w:val="24"/>
          <w:szCs w:val="24"/>
        </w:rPr>
        <w:t xml:space="preserve"> illustra le sezioni del PTOF ch</w:t>
      </w:r>
      <w:r w:rsidR="009F1814">
        <w:rPr>
          <w:rFonts w:ascii="Times New Roman" w:eastAsia="Times New Roman" w:hAnsi="Times New Roman"/>
          <w:sz w:val="24"/>
          <w:szCs w:val="24"/>
        </w:rPr>
        <w:t>e</w:t>
      </w:r>
      <w:r w:rsidR="009702A2">
        <w:rPr>
          <w:rFonts w:ascii="Times New Roman" w:eastAsia="Times New Roman" w:hAnsi="Times New Roman"/>
          <w:sz w:val="24"/>
          <w:szCs w:val="24"/>
        </w:rPr>
        <w:t xml:space="preserve"> </w:t>
      </w:r>
      <w:r w:rsidR="009F1814">
        <w:rPr>
          <w:rFonts w:ascii="Times New Roman" w:eastAsia="Times New Roman" w:hAnsi="Times New Roman"/>
          <w:sz w:val="24"/>
          <w:szCs w:val="24"/>
        </w:rPr>
        <w:t>s</w:t>
      </w:r>
      <w:r w:rsidR="009702A2">
        <w:rPr>
          <w:rFonts w:ascii="Times New Roman" w:eastAsia="Times New Roman" w:hAnsi="Times New Roman"/>
          <w:sz w:val="24"/>
          <w:szCs w:val="24"/>
        </w:rPr>
        <w:t>ono state aggiornate</w:t>
      </w:r>
      <w:r w:rsidR="009F1814">
        <w:rPr>
          <w:rFonts w:ascii="Times New Roman" w:eastAsia="Times New Roman" w:hAnsi="Times New Roman"/>
          <w:sz w:val="24"/>
          <w:szCs w:val="24"/>
        </w:rPr>
        <w:t>, riassumendone i punti essenziali</w:t>
      </w:r>
      <w:r w:rsidR="00853EE3">
        <w:rPr>
          <w:rFonts w:ascii="Times New Roman" w:eastAsia="Times New Roman" w:hAnsi="Times New Roman"/>
          <w:sz w:val="24"/>
          <w:szCs w:val="24"/>
        </w:rPr>
        <w:t>. Si sofferma ma</w:t>
      </w:r>
      <w:r w:rsidR="00032FE7">
        <w:rPr>
          <w:rFonts w:ascii="Times New Roman" w:eastAsia="Times New Roman" w:hAnsi="Times New Roman"/>
          <w:sz w:val="24"/>
          <w:szCs w:val="24"/>
        </w:rPr>
        <w:t>g</w:t>
      </w:r>
      <w:r w:rsidR="00853EE3">
        <w:rPr>
          <w:rFonts w:ascii="Times New Roman" w:eastAsia="Times New Roman" w:hAnsi="Times New Roman"/>
          <w:sz w:val="24"/>
          <w:szCs w:val="24"/>
        </w:rPr>
        <w:t>giormente sulla sezione 3</w:t>
      </w:r>
      <w:r w:rsidR="005C5610">
        <w:rPr>
          <w:rFonts w:ascii="Times New Roman" w:eastAsia="Times New Roman" w:hAnsi="Times New Roman"/>
          <w:sz w:val="24"/>
          <w:szCs w:val="24"/>
        </w:rPr>
        <w:t>,</w:t>
      </w:r>
      <w:r w:rsidR="00573198">
        <w:rPr>
          <w:rFonts w:ascii="Times New Roman" w:eastAsia="Times New Roman" w:hAnsi="Times New Roman"/>
          <w:sz w:val="24"/>
          <w:szCs w:val="24"/>
        </w:rPr>
        <w:t xml:space="preserve"> dove </w:t>
      </w:r>
      <w:r w:rsidR="00B2129A">
        <w:rPr>
          <w:rFonts w:ascii="Times New Roman" w:eastAsia="Times New Roman" w:hAnsi="Times New Roman"/>
          <w:sz w:val="24"/>
          <w:szCs w:val="24"/>
        </w:rPr>
        <w:t xml:space="preserve">è contemplata l’introduzione </w:t>
      </w:r>
      <w:proofErr w:type="gramStart"/>
      <w:r w:rsidR="00B2129A">
        <w:rPr>
          <w:rFonts w:ascii="Times New Roman" w:eastAsia="Times New Roman" w:hAnsi="Times New Roman"/>
          <w:sz w:val="24"/>
          <w:szCs w:val="24"/>
        </w:rPr>
        <w:t>dell’ insegnamento</w:t>
      </w:r>
      <w:proofErr w:type="gramEnd"/>
      <w:r w:rsidR="00B2129A">
        <w:rPr>
          <w:rFonts w:ascii="Times New Roman" w:eastAsia="Times New Roman" w:hAnsi="Times New Roman"/>
          <w:sz w:val="24"/>
          <w:szCs w:val="24"/>
        </w:rPr>
        <w:t xml:space="preserve"> </w:t>
      </w:r>
      <w:r w:rsidR="00106D1D">
        <w:rPr>
          <w:rFonts w:ascii="Times New Roman" w:eastAsia="Times New Roman" w:hAnsi="Times New Roman"/>
          <w:sz w:val="24"/>
          <w:szCs w:val="24"/>
        </w:rPr>
        <w:t>dell’ Educazione civica</w:t>
      </w:r>
      <w:r w:rsidR="00B2129A">
        <w:rPr>
          <w:rFonts w:ascii="Times New Roman" w:eastAsia="Times New Roman" w:hAnsi="Times New Roman"/>
          <w:sz w:val="24"/>
          <w:szCs w:val="24"/>
        </w:rPr>
        <w:t xml:space="preserve">, così come stabilito dalla </w:t>
      </w:r>
      <w:r w:rsidR="00106D1D">
        <w:rPr>
          <w:rFonts w:ascii="Times New Roman" w:eastAsia="Times New Roman" w:hAnsi="Times New Roman"/>
          <w:sz w:val="24"/>
          <w:szCs w:val="24"/>
        </w:rPr>
        <w:t xml:space="preserve">  </w:t>
      </w:r>
      <w:r w:rsidR="00B2129A">
        <w:rPr>
          <w:rFonts w:ascii="Times New Roman" w:eastAsia="Times New Roman" w:hAnsi="Times New Roman"/>
          <w:sz w:val="24"/>
          <w:szCs w:val="24"/>
        </w:rPr>
        <w:t>Legge 92 /20</w:t>
      </w:r>
      <w:r w:rsidR="00473C89">
        <w:rPr>
          <w:rFonts w:ascii="Times New Roman" w:eastAsia="Times New Roman" w:hAnsi="Times New Roman"/>
          <w:sz w:val="24"/>
          <w:szCs w:val="24"/>
        </w:rPr>
        <w:t>1</w:t>
      </w:r>
      <w:r w:rsidR="00B2129A">
        <w:rPr>
          <w:rFonts w:ascii="Times New Roman" w:eastAsia="Times New Roman" w:hAnsi="Times New Roman"/>
          <w:sz w:val="24"/>
          <w:szCs w:val="24"/>
        </w:rPr>
        <w:t>9</w:t>
      </w:r>
      <w:r w:rsidR="00473C89">
        <w:rPr>
          <w:rFonts w:ascii="Times New Roman" w:eastAsia="Times New Roman" w:hAnsi="Times New Roman"/>
          <w:sz w:val="24"/>
          <w:szCs w:val="24"/>
        </w:rPr>
        <w:t>. Il</w:t>
      </w:r>
      <w:r w:rsidR="00106D1D">
        <w:rPr>
          <w:rFonts w:ascii="Times New Roman" w:eastAsia="Times New Roman" w:hAnsi="Times New Roman"/>
          <w:sz w:val="24"/>
          <w:szCs w:val="24"/>
        </w:rPr>
        <w:t xml:space="preserve"> MIUR h</w:t>
      </w:r>
      <w:r w:rsidR="003B77A9">
        <w:rPr>
          <w:rFonts w:ascii="Times New Roman" w:eastAsia="Times New Roman" w:hAnsi="Times New Roman"/>
          <w:sz w:val="24"/>
          <w:szCs w:val="24"/>
        </w:rPr>
        <w:t>a</w:t>
      </w:r>
      <w:r w:rsidR="00106D1D">
        <w:rPr>
          <w:rFonts w:ascii="Times New Roman" w:eastAsia="Times New Roman" w:hAnsi="Times New Roman"/>
          <w:sz w:val="24"/>
          <w:szCs w:val="24"/>
        </w:rPr>
        <w:t xml:space="preserve"> invitato le </w:t>
      </w:r>
      <w:r w:rsidR="003B77A9">
        <w:rPr>
          <w:rFonts w:ascii="Times New Roman" w:eastAsia="Times New Roman" w:hAnsi="Times New Roman"/>
          <w:sz w:val="24"/>
          <w:szCs w:val="24"/>
        </w:rPr>
        <w:t xml:space="preserve">scuole ad elaborare un curricolo di 33 ore annue </w:t>
      </w:r>
      <w:r w:rsidR="00340BA2">
        <w:rPr>
          <w:rFonts w:ascii="Times New Roman" w:eastAsia="Times New Roman" w:hAnsi="Times New Roman"/>
          <w:sz w:val="24"/>
          <w:szCs w:val="24"/>
        </w:rPr>
        <w:t>per</w:t>
      </w:r>
      <w:r w:rsidR="003B77A9">
        <w:rPr>
          <w:rFonts w:ascii="Times New Roman" w:eastAsia="Times New Roman" w:hAnsi="Times New Roman"/>
          <w:sz w:val="24"/>
          <w:szCs w:val="24"/>
        </w:rPr>
        <w:t xml:space="preserve"> questa disciplina</w:t>
      </w:r>
      <w:r w:rsidR="00340BA2">
        <w:rPr>
          <w:rFonts w:ascii="Times New Roman" w:eastAsia="Times New Roman" w:hAnsi="Times New Roman"/>
          <w:sz w:val="24"/>
          <w:szCs w:val="24"/>
        </w:rPr>
        <w:t>,</w:t>
      </w:r>
      <w:r w:rsidR="009E13AA">
        <w:rPr>
          <w:rFonts w:ascii="Times New Roman" w:eastAsia="Times New Roman" w:hAnsi="Times New Roman"/>
          <w:sz w:val="24"/>
          <w:szCs w:val="24"/>
        </w:rPr>
        <w:t xml:space="preserve"> da ritagliare </w:t>
      </w:r>
      <w:r w:rsidR="005C5610">
        <w:rPr>
          <w:rFonts w:ascii="Times New Roman" w:eastAsia="Times New Roman" w:hAnsi="Times New Roman"/>
          <w:sz w:val="24"/>
          <w:szCs w:val="24"/>
        </w:rPr>
        <w:t>da</w:t>
      </w:r>
      <w:r w:rsidR="009E13AA">
        <w:rPr>
          <w:rFonts w:ascii="Times New Roman" w:eastAsia="Times New Roman" w:hAnsi="Times New Roman"/>
          <w:sz w:val="24"/>
          <w:szCs w:val="24"/>
        </w:rPr>
        <w:t xml:space="preserve">l monte ore delle altre. La scuola ha individuato </w:t>
      </w:r>
      <w:r w:rsidR="00EB0F1E">
        <w:rPr>
          <w:rFonts w:ascii="Times New Roman" w:eastAsia="Times New Roman" w:hAnsi="Times New Roman"/>
          <w:sz w:val="24"/>
          <w:szCs w:val="24"/>
        </w:rPr>
        <w:t xml:space="preserve">quelle che presentano </w:t>
      </w:r>
      <w:r w:rsidR="00340BA2">
        <w:rPr>
          <w:rFonts w:ascii="Times New Roman" w:eastAsia="Times New Roman" w:hAnsi="Times New Roman"/>
          <w:sz w:val="24"/>
          <w:szCs w:val="24"/>
        </w:rPr>
        <w:t xml:space="preserve">maggior </w:t>
      </w:r>
      <w:r w:rsidR="00EB0F1E">
        <w:rPr>
          <w:rFonts w:ascii="Times New Roman" w:eastAsia="Times New Roman" w:hAnsi="Times New Roman"/>
          <w:sz w:val="24"/>
          <w:szCs w:val="24"/>
        </w:rPr>
        <w:t xml:space="preserve">attinenza e affinità con </w:t>
      </w:r>
      <w:proofErr w:type="gramStart"/>
      <w:r w:rsidR="00EB0F1E">
        <w:rPr>
          <w:rFonts w:ascii="Times New Roman" w:eastAsia="Times New Roman" w:hAnsi="Times New Roman"/>
          <w:sz w:val="24"/>
          <w:szCs w:val="24"/>
        </w:rPr>
        <w:t>l’ Educazione</w:t>
      </w:r>
      <w:proofErr w:type="gramEnd"/>
      <w:r w:rsidR="00EB0F1E">
        <w:rPr>
          <w:rFonts w:ascii="Times New Roman" w:eastAsia="Times New Roman" w:hAnsi="Times New Roman"/>
          <w:sz w:val="24"/>
          <w:szCs w:val="24"/>
        </w:rPr>
        <w:t xml:space="preserve"> civica </w:t>
      </w:r>
      <w:r w:rsidR="00140EB9">
        <w:rPr>
          <w:rFonts w:ascii="Times New Roman" w:eastAsia="Times New Roman" w:hAnsi="Times New Roman"/>
          <w:sz w:val="24"/>
          <w:szCs w:val="24"/>
        </w:rPr>
        <w:t xml:space="preserve"> e ha stabilito la quota orari</w:t>
      </w:r>
      <w:r w:rsidR="00340BA2">
        <w:rPr>
          <w:rFonts w:ascii="Times New Roman" w:eastAsia="Times New Roman" w:hAnsi="Times New Roman"/>
          <w:sz w:val="24"/>
          <w:szCs w:val="24"/>
        </w:rPr>
        <w:t>a</w:t>
      </w:r>
      <w:r w:rsidR="00140EB9">
        <w:rPr>
          <w:rFonts w:ascii="Times New Roman" w:eastAsia="Times New Roman" w:hAnsi="Times New Roman"/>
          <w:sz w:val="24"/>
          <w:szCs w:val="24"/>
        </w:rPr>
        <w:t xml:space="preserve"> spettante a ciascuna, </w:t>
      </w:r>
      <w:r w:rsidR="00FD6A15">
        <w:rPr>
          <w:rFonts w:ascii="Times New Roman" w:eastAsia="Times New Roman" w:hAnsi="Times New Roman"/>
          <w:sz w:val="24"/>
          <w:szCs w:val="24"/>
        </w:rPr>
        <w:t xml:space="preserve">le griglie di valutazione e </w:t>
      </w:r>
      <w:r w:rsidR="00F23A88">
        <w:rPr>
          <w:rFonts w:ascii="Times New Roman" w:eastAsia="Times New Roman" w:hAnsi="Times New Roman"/>
          <w:sz w:val="24"/>
          <w:szCs w:val="24"/>
        </w:rPr>
        <w:t>i coordinat</w:t>
      </w:r>
      <w:r w:rsidR="00093CD6">
        <w:rPr>
          <w:rFonts w:ascii="Times New Roman" w:eastAsia="Times New Roman" w:hAnsi="Times New Roman"/>
          <w:sz w:val="24"/>
          <w:szCs w:val="24"/>
        </w:rPr>
        <w:t>o</w:t>
      </w:r>
      <w:r w:rsidR="00F23A88">
        <w:rPr>
          <w:rFonts w:ascii="Times New Roman" w:eastAsia="Times New Roman" w:hAnsi="Times New Roman"/>
          <w:sz w:val="24"/>
          <w:szCs w:val="24"/>
        </w:rPr>
        <w:t>ri che in ciascun consiglio di classe raccorderanno l’interazione tra i docenti</w:t>
      </w:r>
      <w:r w:rsidR="00093CD6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906FE98" w14:textId="1A72BEDB" w:rsidR="0040394E" w:rsidRDefault="0040394E" w:rsidP="00D834EC">
      <w:pPr>
        <w:pStyle w:val="Paragrafoelenco"/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 termine</w:t>
      </w:r>
      <w:r w:rsidR="003124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la Prof</w:t>
      </w:r>
      <w:r w:rsidR="0031244B">
        <w:rPr>
          <w:rFonts w:ascii="Times New Roman" w:eastAsia="Times New Roman" w:hAnsi="Times New Roman"/>
          <w:sz w:val="24"/>
          <w:szCs w:val="24"/>
        </w:rPr>
        <w:t xml:space="preserve">.ssa </w:t>
      </w:r>
      <w:r w:rsidR="009B65F8">
        <w:rPr>
          <w:rFonts w:ascii="Times New Roman" w:eastAsia="Times New Roman" w:hAnsi="Times New Roman"/>
          <w:sz w:val="24"/>
          <w:szCs w:val="24"/>
        </w:rPr>
        <w:t>Carmela C</w:t>
      </w:r>
      <w:r w:rsidR="0031244B">
        <w:rPr>
          <w:rFonts w:ascii="Times New Roman" w:eastAsia="Times New Roman" w:hAnsi="Times New Roman"/>
          <w:sz w:val="24"/>
          <w:szCs w:val="24"/>
        </w:rPr>
        <w:t>astiglione, referente per i PCTO, s</w:t>
      </w:r>
      <w:r w:rsidR="008900B4">
        <w:rPr>
          <w:rFonts w:ascii="Times New Roman" w:eastAsia="Times New Roman" w:hAnsi="Times New Roman"/>
          <w:sz w:val="24"/>
          <w:szCs w:val="24"/>
        </w:rPr>
        <w:t xml:space="preserve">piega come, a causa della pandemia in atto, </w:t>
      </w:r>
      <w:r w:rsidR="005C08C8">
        <w:rPr>
          <w:rFonts w:ascii="Times New Roman" w:eastAsia="Times New Roman" w:hAnsi="Times New Roman"/>
          <w:sz w:val="24"/>
          <w:szCs w:val="24"/>
        </w:rPr>
        <w:t xml:space="preserve">in quest’ ambito </w:t>
      </w:r>
      <w:r w:rsidR="008900B4">
        <w:rPr>
          <w:rFonts w:ascii="Times New Roman" w:eastAsia="Times New Roman" w:hAnsi="Times New Roman"/>
          <w:sz w:val="24"/>
          <w:szCs w:val="24"/>
        </w:rPr>
        <w:t>la scuola</w:t>
      </w:r>
      <w:r w:rsidR="005041B0">
        <w:rPr>
          <w:rFonts w:ascii="Times New Roman" w:eastAsia="Times New Roman" w:hAnsi="Times New Roman"/>
          <w:sz w:val="24"/>
          <w:szCs w:val="24"/>
        </w:rPr>
        <w:t xml:space="preserve"> ha previsto esclusivamente delle attività on-line</w:t>
      </w:r>
      <w:r w:rsidR="00FA4805">
        <w:rPr>
          <w:rFonts w:ascii="Times New Roman" w:eastAsia="Times New Roman" w:hAnsi="Times New Roman"/>
          <w:sz w:val="24"/>
          <w:szCs w:val="24"/>
        </w:rPr>
        <w:t xml:space="preserve"> che per ciascuna classe prevede da un minimo di 15 ad un massimo di 50 ore</w:t>
      </w:r>
      <w:r w:rsidR="0032750D">
        <w:rPr>
          <w:rFonts w:ascii="Times New Roman" w:eastAsia="Times New Roman" w:hAnsi="Times New Roman"/>
          <w:sz w:val="24"/>
          <w:szCs w:val="24"/>
        </w:rPr>
        <w:t xml:space="preserve">, </w:t>
      </w:r>
      <w:r w:rsidR="00034131">
        <w:rPr>
          <w:rFonts w:ascii="Times New Roman" w:eastAsia="Times New Roman" w:hAnsi="Times New Roman"/>
          <w:sz w:val="24"/>
          <w:szCs w:val="24"/>
        </w:rPr>
        <w:t>a</w:t>
      </w:r>
      <w:r w:rsidR="0032750D">
        <w:rPr>
          <w:rFonts w:ascii="Times New Roman" w:eastAsia="Times New Roman" w:hAnsi="Times New Roman"/>
          <w:sz w:val="24"/>
          <w:szCs w:val="24"/>
        </w:rPr>
        <w:t>nche con lezioni universitarie per l’orientamento</w:t>
      </w:r>
      <w:r w:rsidR="002201A0">
        <w:rPr>
          <w:rFonts w:ascii="Times New Roman" w:eastAsia="Times New Roman" w:hAnsi="Times New Roman"/>
          <w:sz w:val="24"/>
          <w:szCs w:val="24"/>
        </w:rPr>
        <w:t xml:space="preserve"> verso la</w:t>
      </w:r>
      <w:r w:rsidR="0032750D">
        <w:rPr>
          <w:rFonts w:ascii="Times New Roman" w:eastAsia="Times New Roman" w:hAnsi="Times New Roman"/>
          <w:sz w:val="24"/>
          <w:szCs w:val="24"/>
        </w:rPr>
        <w:t xml:space="preserve"> formazione successiva al diplo</w:t>
      </w:r>
      <w:r w:rsidR="00265767">
        <w:rPr>
          <w:rFonts w:ascii="Times New Roman" w:eastAsia="Times New Roman" w:hAnsi="Times New Roman"/>
          <w:sz w:val="24"/>
          <w:szCs w:val="24"/>
        </w:rPr>
        <w:t>ma.</w:t>
      </w:r>
      <w:r w:rsidR="00FD1980">
        <w:rPr>
          <w:rFonts w:ascii="Times New Roman" w:eastAsia="Times New Roman" w:hAnsi="Times New Roman"/>
          <w:sz w:val="24"/>
          <w:szCs w:val="24"/>
        </w:rPr>
        <w:t xml:space="preserve"> </w:t>
      </w:r>
      <w:r w:rsidR="00265767">
        <w:rPr>
          <w:rFonts w:ascii="Times New Roman" w:eastAsia="Times New Roman" w:hAnsi="Times New Roman"/>
          <w:sz w:val="24"/>
          <w:szCs w:val="24"/>
        </w:rPr>
        <w:t xml:space="preserve"> </w:t>
      </w:r>
      <w:r w:rsidR="005A0C91" w:rsidRPr="001029E5">
        <w:rPr>
          <w:rFonts w:ascii="Times New Roman" w:eastAsia="Times New Roman" w:hAnsi="Times New Roman"/>
          <w:sz w:val="24"/>
          <w:szCs w:val="24"/>
        </w:rPr>
        <w:t xml:space="preserve">Per </w:t>
      </w:r>
      <w:r w:rsidR="00E35547" w:rsidRPr="001029E5">
        <w:rPr>
          <w:rFonts w:ascii="Times New Roman" w:eastAsia="Times New Roman" w:hAnsi="Times New Roman"/>
          <w:sz w:val="24"/>
          <w:szCs w:val="24"/>
        </w:rPr>
        <w:t>200 studenti q</w:t>
      </w:r>
      <w:r w:rsidR="001029E5" w:rsidRPr="001029E5">
        <w:rPr>
          <w:rFonts w:ascii="Times New Roman" w:eastAsia="Times New Roman" w:hAnsi="Times New Roman"/>
          <w:sz w:val="24"/>
          <w:szCs w:val="24"/>
        </w:rPr>
        <w:t xml:space="preserve">ueste ore </w:t>
      </w:r>
      <w:proofErr w:type="gramStart"/>
      <w:r w:rsidR="001029E5" w:rsidRPr="001029E5">
        <w:rPr>
          <w:rFonts w:ascii="Times New Roman" w:eastAsia="Times New Roman" w:hAnsi="Times New Roman"/>
          <w:sz w:val="24"/>
          <w:szCs w:val="24"/>
        </w:rPr>
        <w:t xml:space="preserve">saranno </w:t>
      </w:r>
      <w:r w:rsidR="005A0C91" w:rsidRPr="001029E5">
        <w:rPr>
          <w:rFonts w:ascii="Times New Roman" w:eastAsia="Times New Roman" w:hAnsi="Times New Roman"/>
          <w:sz w:val="24"/>
          <w:szCs w:val="24"/>
        </w:rPr>
        <w:t xml:space="preserve"> gratuite</w:t>
      </w:r>
      <w:proofErr w:type="gramEnd"/>
      <w:r w:rsidR="002201A0" w:rsidRPr="001029E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7D93E58" w14:textId="27476E46" w:rsidR="00532FD8" w:rsidRPr="000F560D" w:rsidRDefault="00BA5FD0" w:rsidP="00D834EC">
      <w:pPr>
        <w:pStyle w:val="Paragrafoelenco"/>
        <w:spacing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La </w:t>
      </w:r>
      <w:r w:rsidR="00954C04">
        <w:rPr>
          <w:rFonts w:ascii="Times New Roman" w:eastAsia="Times New Roman" w:hAnsi="Times New Roman"/>
          <w:sz w:val="24"/>
          <w:szCs w:val="24"/>
        </w:rPr>
        <w:t>Prof.ssa</w:t>
      </w:r>
      <w:r w:rsidR="000E33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0E33E6">
        <w:rPr>
          <w:rFonts w:ascii="Times New Roman" w:eastAsia="Times New Roman" w:hAnsi="Times New Roman"/>
          <w:sz w:val="24"/>
          <w:szCs w:val="24"/>
        </w:rPr>
        <w:t>N</w:t>
      </w:r>
      <w:r w:rsidR="00954C04">
        <w:rPr>
          <w:rFonts w:ascii="Times New Roman" w:eastAsia="Times New Roman" w:hAnsi="Times New Roman"/>
          <w:sz w:val="24"/>
          <w:szCs w:val="24"/>
        </w:rPr>
        <w:t xml:space="preserve">unziata </w:t>
      </w:r>
      <w:r w:rsidR="00B431B2">
        <w:rPr>
          <w:rFonts w:ascii="Times New Roman" w:eastAsia="Times New Roman" w:hAnsi="Times New Roman"/>
          <w:sz w:val="24"/>
          <w:szCs w:val="24"/>
        </w:rPr>
        <w:t xml:space="preserve"> riprende</w:t>
      </w:r>
      <w:proofErr w:type="gramEnd"/>
      <w:r w:rsidR="00B431B2">
        <w:rPr>
          <w:rFonts w:ascii="Times New Roman" w:eastAsia="Times New Roman" w:hAnsi="Times New Roman"/>
          <w:sz w:val="24"/>
          <w:szCs w:val="24"/>
        </w:rPr>
        <w:t xml:space="preserve"> la sua </w:t>
      </w:r>
      <w:r w:rsidR="00B60A0F">
        <w:rPr>
          <w:rFonts w:ascii="Times New Roman" w:eastAsia="Times New Roman" w:hAnsi="Times New Roman"/>
          <w:sz w:val="24"/>
          <w:szCs w:val="24"/>
        </w:rPr>
        <w:t>i</w:t>
      </w:r>
      <w:r w:rsidR="00B431B2">
        <w:rPr>
          <w:rFonts w:ascii="Times New Roman" w:eastAsia="Times New Roman" w:hAnsi="Times New Roman"/>
          <w:sz w:val="24"/>
          <w:szCs w:val="24"/>
        </w:rPr>
        <w:t>llustrazione del PTOF dicendo che anche la sezione</w:t>
      </w:r>
      <w:r w:rsidR="0083245E">
        <w:rPr>
          <w:rFonts w:ascii="Times New Roman" w:eastAsia="Times New Roman" w:hAnsi="Times New Roman"/>
          <w:sz w:val="24"/>
          <w:szCs w:val="24"/>
        </w:rPr>
        <w:t xml:space="preserve"> riguardante la digitalizzazione viene rivista</w:t>
      </w:r>
      <w:r w:rsidR="00B60A0F">
        <w:rPr>
          <w:rFonts w:ascii="Times New Roman" w:eastAsia="Times New Roman" w:hAnsi="Times New Roman"/>
          <w:sz w:val="24"/>
          <w:szCs w:val="24"/>
        </w:rPr>
        <w:t>. Quest’ anno l’animatrice digitale della scuola è l</w:t>
      </w:r>
      <w:r w:rsidR="00282430">
        <w:rPr>
          <w:rFonts w:ascii="Times New Roman" w:eastAsia="Times New Roman" w:hAnsi="Times New Roman"/>
          <w:sz w:val="24"/>
          <w:szCs w:val="24"/>
        </w:rPr>
        <w:t>a Prof.ssa Roberta Cannella</w:t>
      </w:r>
      <w:r w:rsidR="00381E68">
        <w:rPr>
          <w:rFonts w:ascii="Times New Roman" w:eastAsia="Times New Roman" w:hAnsi="Times New Roman"/>
          <w:sz w:val="24"/>
          <w:szCs w:val="24"/>
        </w:rPr>
        <w:t xml:space="preserve"> che si occuperà del</w:t>
      </w:r>
      <w:r w:rsidR="00E66941">
        <w:rPr>
          <w:rFonts w:ascii="Times New Roman" w:eastAsia="Times New Roman" w:hAnsi="Times New Roman"/>
          <w:sz w:val="24"/>
          <w:szCs w:val="24"/>
        </w:rPr>
        <w:t xml:space="preserve"> sostegno ai docenti per la formazione per </w:t>
      </w:r>
      <w:proofErr w:type="gramStart"/>
      <w:r w:rsidR="00E66941">
        <w:rPr>
          <w:rFonts w:ascii="Times New Roman" w:eastAsia="Times New Roman" w:hAnsi="Times New Roman"/>
          <w:sz w:val="24"/>
          <w:szCs w:val="24"/>
        </w:rPr>
        <w:t>l’ uso</w:t>
      </w:r>
      <w:proofErr w:type="gramEnd"/>
      <w:r w:rsidR="00E66941">
        <w:rPr>
          <w:rFonts w:ascii="Times New Roman" w:eastAsia="Times New Roman" w:hAnsi="Times New Roman"/>
          <w:sz w:val="24"/>
          <w:szCs w:val="24"/>
        </w:rPr>
        <w:t xml:space="preserve"> del registro elettronico </w:t>
      </w:r>
      <w:proofErr w:type="spellStart"/>
      <w:r w:rsidR="00E66941">
        <w:rPr>
          <w:rFonts w:ascii="Times New Roman" w:eastAsia="Times New Roman" w:hAnsi="Times New Roman"/>
          <w:sz w:val="24"/>
          <w:szCs w:val="24"/>
        </w:rPr>
        <w:t>Axios</w:t>
      </w:r>
      <w:proofErr w:type="spellEnd"/>
      <w:r w:rsidR="008A7A18">
        <w:rPr>
          <w:rFonts w:ascii="Times New Roman" w:eastAsia="Times New Roman" w:hAnsi="Times New Roman"/>
          <w:sz w:val="24"/>
          <w:szCs w:val="24"/>
        </w:rPr>
        <w:t xml:space="preserve">, della formazione digitale dei docenti, dell’archiviazione delle buone pratiche, </w:t>
      </w:r>
      <w:r w:rsidR="006D0A63">
        <w:rPr>
          <w:rFonts w:ascii="Times New Roman" w:eastAsia="Times New Roman" w:hAnsi="Times New Roman"/>
          <w:sz w:val="24"/>
          <w:szCs w:val="24"/>
        </w:rPr>
        <w:t xml:space="preserve">di tutti i verbali della scuola, </w:t>
      </w:r>
      <w:r w:rsidR="008A7A18">
        <w:rPr>
          <w:rFonts w:ascii="Times New Roman" w:eastAsia="Times New Roman" w:hAnsi="Times New Roman"/>
          <w:sz w:val="24"/>
          <w:szCs w:val="24"/>
        </w:rPr>
        <w:t>della realizza</w:t>
      </w:r>
      <w:r w:rsidR="00AD075C">
        <w:rPr>
          <w:rFonts w:ascii="Times New Roman" w:eastAsia="Times New Roman" w:hAnsi="Times New Roman"/>
          <w:sz w:val="24"/>
          <w:szCs w:val="24"/>
        </w:rPr>
        <w:t>z</w:t>
      </w:r>
      <w:r w:rsidR="008A7A18">
        <w:rPr>
          <w:rFonts w:ascii="Times New Roman" w:eastAsia="Times New Roman" w:hAnsi="Times New Roman"/>
          <w:sz w:val="24"/>
          <w:szCs w:val="24"/>
        </w:rPr>
        <w:t>ione di video</w:t>
      </w:r>
      <w:r w:rsidR="00AD075C">
        <w:rPr>
          <w:rFonts w:ascii="Times New Roman" w:eastAsia="Times New Roman" w:hAnsi="Times New Roman"/>
          <w:sz w:val="24"/>
          <w:szCs w:val="24"/>
        </w:rPr>
        <w:t>, tutti aspetti questi contemplati nel Piano dell’animatore digitale.</w:t>
      </w:r>
      <w:r w:rsidR="00ED0570">
        <w:rPr>
          <w:rFonts w:ascii="Times New Roman" w:eastAsia="Times New Roman" w:hAnsi="Times New Roman"/>
          <w:sz w:val="24"/>
          <w:szCs w:val="24"/>
        </w:rPr>
        <w:t xml:space="preserve"> La Prof.ssa </w:t>
      </w:r>
      <w:r w:rsidR="001624C1">
        <w:rPr>
          <w:rFonts w:ascii="Times New Roman" w:eastAsia="Times New Roman" w:hAnsi="Times New Roman"/>
          <w:sz w:val="24"/>
          <w:szCs w:val="24"/>
        </w:rPr>
        <w:t>N</w:t>
      </w:r>
      <w:r w:rsidR="00ED0570">
        <w:rPr>
          <w:rFonts w:ascii="Times New Roman" w:eastAsia="Times New Roman" w:hAnsi="Times New Roman"/>
          <w:sz w:val="24"/>
          <w:szCs w:val="24"/>
        </w:rPr>
        <w:t xml:space="preserve">unziata </w:t>
      </w:r>
      <w:proofErr w:type="gramStart"/>
      <w:r w:rsidR="00ED0570">
        <w:rPr>
          <w:rFonts w:ascii="Times New Roman" w:eastAsia="Times New Roman" w:hAnsi="Times New Roman"/>
          <w:sz w:val="24"/>
          <w:szCs w:val="24"/>
        </w:rPr>
        <w:t>aggiunge  che</w:t>
      </w:r>
      <w:proofErr w:type="gramEnd"/>
      <w:r w:rsidR="00ED0570">
        <w:rPr>
          <w:rFonts w:ascii="Times New Roman" w:eastAsia="Times New Roman" w:hAnsi="Times New Roman"/>
          <w:sz w:val="24"/>
          <w:szCs w:val="24"/>
        </w:rPr>
        <w:t xml:space="preserve"> è stata rivista la griglia per il co</w:t>
      </w:r>
      <w:r w:rsidR="00F82CF2">
        <w:rPr>
          <w:rFonts w:ascii="Times New Roman" w:eastAsia="Times New Roman" w:hAnsi="Times New Roman"/>
          <w:sz w:val="24"/>
          <w:szCs w:val="24"/>
        </w:rPr>
        <w:t>m</w:t>
      </w:r>
      <w:r w:rsidR="00ED0570">
        <w:rPr>
          <w:rFonts w:ascii="Times New Roman" w:eastAsia="Times New Roman" w:hAnsi="Times New Roman"/>
          <w:sz w:val="24"/>
          <w:szCs w:val="24"/>
        </w:rPr>
        <w:t>portamento degli studenti</w:t>
      </w:r>
      <w:r w:rsidR="00F82CF2">
        <w:rPr>
          <w:rFonts w:ascii="Times New Roman" w:eastAsia="Times New Roman" w:hAnsi="Times New Roman"/>
          <w:sz w:val="24"/>
          <w:szCs w:val="24"/>
        </w:rPr>
        <w:t xml:space="preserve"> in DAD e viene aggiunta quella per la valutazione dell’ Educazione civic</w:t>
      </w:r>
      <w:r w:rsidR="000F560D">
        <w:rPr>
          <w:rFonts w:ascii="Times New Roman" w:eastAsia="Times New Roman" w:hAnsi="Times New Roman"/>
          <w:sz w:val="24"/>
          <w:szCs w:val="24"/>
        </w:rPr>
        <w:t>a</w:t>
      </w:r>
      <w:r w:rsidR="00183B5D">
        <w:rPr>
          <w:rFonts w:ascii="Times New Roman" w:eastAsia="Times New Roman" w:hAnsi="Times New Roman"/>
          <w:sz w:val="24"/>
          <w:szCs w:val="24"/>
        </w:rPr>
        <w:t>.</w:t>
      </w:r>
    </w:p>
    <w:p w14:paraId="7232A4B3" w14:textId="39964DFB" w:rsidR="00CF0451" w:rsidRPr="00716020" w:rsidRDefault="00183B5D" w:rsidP="0046660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CF0451">
        <w:rPr>
          <w:rFonts w:ascii="Times New Roman" w:eastAsia="Times New Roman" w:hAnsi="Times New Roman"/>
          <w:sz w:val="24"/>
          <w:szCs w:val="24"/>
        </w:rPr>
        <w:t>Al termine della relazione</w:t>
      </w:r>
      <w:bookmarkStart w:id="9" w:name="_Hlk44573367"/>
      <w:r w:rsidR="00092B9D">
        <w:rPr>
          <w:rFonts w:ascii="Times New Roman" w:eastAsia="Times New Roman" w:hAnsi="Times New Roman"/>
          <w:sz w:val="24"/>
          <w:szCs w:val="24"/>
        </w:rPr>
        <w:t>,</w:t>
      </w:r>
      <w:r w:rsidR="00CF0451">
        <w:rPr>
          <w:rFonts w:ascii="Times New Roman" w:eastAsia="Times New Roman" w:hAnsi="Times New Roman"/>
          <w:sz w:val="24"/>
          <w:szCs w:val="24"/>
        </w:rPr>
        <w:t xml:space="preserve"> </w:t>
      </w:r>
      <w:r w:rsidR="00CF0451" w:rsidRPr="00716020">
        <w:rPr>
          <w:rFonts w:ascii="Times New Roman" w:eastAsia="Arial" w:hAnsi="Times New Roman" w:cs="Arial"/>
          <w:sz w:val="24"/>
          <w:szCs w:val="24"/>
          <w:lang w:eastAsia="it-IT" w:bidi="it-IT"/>
        </w:rPr>
        <w:t>con voto palese,</w:t>
      </w:r>
      <w:r w:rsidR="00CF0451" w:rsidRPr="00716020">
        <w:rPr>
          <w:rFonts w:ascii="Times New Roman" w:eastAsia="Arial" w:hAnsi="Times New Roman"/>
          <w:sz w:val="24"/>
          <w:szCs w:val="24"/>
        </w:rPr>
        <w:t xml:space="preserve"> all’ unanimità, </w:t>
      </w:r>
      <w:r w:rsidR="00CF0451" w:rsidRPr="00716020">
        <w:rPr>
          <w:rFonts w:ascii="Times New Roman" w:eastAsia="Arial" w:hAnsi="Times New Roman" w:cs="Arial"/>
          <w:sz w:val="24"/>
          <w:szCs w:val="24"/>
          <w:lang w:eastAsia="it-IT" w:bidi="it-IT"/>
        </w:rPr>
        <w:t>il Consiglio approva la</w:t>
      </w:r>
    </w:p>
    <w:p w14:paraId="1BE56C8D" w14:textId="095E4712" w:rsidR="00CF0451" w:rsidRDefault="00CF0451" w:rsidP="00D1547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 n. 2</w:t>
      </w:r>
      <w:r w:rsidR="000F560D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8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/2020</w:t>
      </w:r>
    </w:p>
    <w:p w14:paraId="4B822B13" w14:textId="77777777" w:rsidR="00CF0451" w:rsidRDefault="00CF0451" w:rsidP="00D1547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14:paraId="5BBB472D" w14:textId="285D4673" w:rsidR="00CF0451" w:rsidRDefault="00CF0451" w:rsidP="004666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Ascoltat</w:t>
      </w:r>
      <w:r w:rsidR="000F560D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 </w:t>
      </w:r>
      <w:r w:rsidR="000F560D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gli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intervent</w:t>
      </w:r>
      <w:r w:rsidR="000F560D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i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dell</w:t>
      </w:r>
      <w:r w:rsidR="000F560D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e docenti </w:t>
      </w:r>
      <w:r w:rsidR="008A1462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N</w:t>
      </w:r>
      <w:r w:rsidR="000F560D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unziata e Castiglione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</w:t>
      </w:r>
    </w:p>
    <w:p w14:paraId="3AA669EE" w14:textId="55C9F48D" w:rsidR="00CF0451" w:rsidRDefault="00CF0451" w:rsidP="004666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Vist</w:t>
      </w:r>
      <w:r w:rsidR="004606F6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e </w:t>
      </w:r>
      <w:r w:rsidR="004606F6" w:rsidRPr="004A2DE5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le proposte </w:t>
      </w:r>
      <w:r w:rsidR="004A2DE5" w:rsidRPr="004A2DE5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annuali </w:t>
      </w:r>
      <w:r w:rsidR="004606F6" w:rsidRPr="004A2DE5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di aggiornamento del PTOF</w:t>
      </w:r>
      <w:r w:rsidRPr="004A2DE5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,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</w:t>
      </w:r>
    </w:p>
    <w:p w14:paraId="1D3AAE79" w14:textId="77777777" w:rsidR="00CF0451" w:rsidRDefault="00CF0451" w:rsidP="004666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14:paraId="6F4417B8" w14:textId="77777777" w:rsidR="00CF0451" w:rsidRDefault="00CF0451" w:rsidP="00D1547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  <w:bookmarkEnd w:id="9"/>
    </w:p>
    <w:p w14:paraId="224EDDCA" w14:textId="2EAB3A25" w:rsidR="00CF0451" w:rsidRDefault="00134769" w:rsidP="0046660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in toto le proposte di aggiornamento del PTOF per </w:t>
      </w:r>
      <w:proofErr w:type="spellStart"/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l’a.s.</w:t>
      </w:r>
      <w:proofErr w:type="spellEnd"/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2020/21.</w:t>
      </w:r>
    </w:p>
    <w:p w14:paraId="364CF91F" w14:textId="77777777" w:rsidR="00E611C9" w:rsidRDefault="00CF7DE1" w:rsidP="0046660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La DS introduce</w:t>
      </w:r>
      <w:r w:rsidR="00547D69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il terzo punto all’ o.d.g. </w:t>
      </w:r>
    </w:p>
    <w:p w14:paraId="33400626" w14:textId="7697149D" w:rsidR="00E158ED" w:rsidRPr="00E611C9" w:rsidRDefault="00E158ED" w:rsidP="0046660A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 w:rsidRPr="00E611C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Deliberazione dei criteri di assegnazione libri di testo e kit didattici</w:t>
      </w:r>
    </w:p>
    <w:p w14:paraId="1CFEC7F1" w14:textId="368019D2" w:rsidR="00E611C9" w:rsidRDefault="00A81C20" w:rsidP="004666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e</w:t>
      </w:r>
      <w:r w:rsidR="00E611C9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dice che </w:t>
      </w:r>
      <w:r w:rsidR="004A33E3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è necessario stabilire criteri trasparenti e un metodo oggettivo per l’assegnazione </w:t>
      </w:r>
      <w:r w:rsidR="00E71C8C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s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i</w:t>
      </w:r>
      <w:r w:rsidR="00E71C8C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a dei libri che dei kit. </w:t>
      </w:r>
      <w:proofErr w:type="gramStart"/>
      <w:r w:rsidR="00E71C8C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Pertanto</w:t>
      </w:r>
      <w:proofErr w:type="gramEnd"/>
      <w:r w:rsidR="00E71C8C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avanza una proposta che illustra a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i presenti</w:t>
      </w:r>
      <w:r w:rsidR="00E71C8C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.</w:t>
      </w:r>
    </w:p>
    <w:p w14:paraId="58FE9368" w14:textId="77777777" w:rsidR="00E71C8C" w:rsidRDefault="00E71C8C" w:rsidP="004666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termine,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con</w:t>
      </w:r>
      <w:proofErr w:type="gram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voto palese, </w:t>
      </w:r>
      <w:r>
        <w:rPr>
          <w:rFonts w:ascii="Times New Roman" w:eastAsia="Arial" w:hAnsi="Times New Roman" w:cs="Times New Roman"/>
          <w:sz w:val="24"/>
          <w:szCs w:val="24"/>
        </w:rPr>
        <w:t>all’ unanimità,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il Consiglio approva la</w:t>
      </w:r>
    </w:p>
    <w:p w14:paraId="3969D426" w14:textId="77777777" w:rsidR="00E71C8C" w:rsidRDefault="00E71C8C" w:rsidP="004666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14:paraId="2BFC932B" w14:textId="77777777" w:rsidR="00E71C8C" w:rsidRDefault="00E71C8C" w:rsidP="00CC14F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 n. 29/2020</w:t>
      </w:r>
    </w:p>
    <w:p w14:paraId="13A6988A" w14:textId="77777777" w:rsidR="00E71C8C" w:rsidRDefault="00E71C8C" w:rsidP="00CC14F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14:paraId="79369748" w14:textId="77777777" w:rsidR="00E71C8C" w:rsidRPr="00EF5156" w:rsidRDefault="00E71C8C" w:rsidP="00CC14F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l’intervento e la proposta della DS;</w:t>
      </w:r>
    </w:p>
    <w:p w14:paraId="3E56AB5A" w14:textId="77777777" w:rsidR="00E71C8C" w:rsidRDefault="00E71C8C" w:rsidP="00CC14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14:paraId="1DF881D3" w14:textId="77777777" w:rsidR="00E71C8C" w:rsidRDefault="00E71C8C" w:rsidP="00CC14F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14:paraId="120D69CD" w14:textId="31FD2A25" w:rsidR="00EF558B" w:rsidRPr="004C4A89" w:rsidRDefault="00A81C20" w:rsidP="004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 i</w:t>
      </w:r>
      <w:r w:rsidR="00EF558B" w:rsidRPr="004C4A89">
        <w:rPr>
          <w:rFonts w:ascii="Times New Roman" w:hAnsi="Times New Roman" w:cs="Times New Roman"/>
          <w:sz w:val="24"/>
          <w:szCs w:val="24"/>
        </w:rPr>
        <w:t xml:space="preserve"> libri di testo saranno distribuiti alle famiglie meno abbienti e sono riservati alle alunne e gli alunni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58B" w:rsidRPr="004C4A89">
        <w:rPr>
          <w:rFonts w:ascii="Times New Roman" w:hAnsi="Times New Roman" w:cs="Times New Roman"/>
          <w:sz w:val="24"/>
          <w:szCs w:val="24"/>
        </w:rPr>
        <w:t xml:space="preserve">frequentanti la scuola, con precedenza per le studentesse e gli studenti con difficoltà specifiche (L.104, </w:t>
      </w:r>
      <w:proofErr w:type="gramStart"/>
      <w:r w:rsidR="00EF558B" w:rsidRPr="004C4A89">
        <w:rPr>
          <w:rFonts w:ascii="Times New Roman" w:hAnsi="Times New Roman" w:cs="Times New Roman"/>
          <w:sz w:val="24"/>
          <w:szCs w:val="24"/>
        </w:rPr>
        <w:t>DSA,BES</w:t>
      </w:r>
      <w:proofErr w:type="gramEnd"/>
      <w:r w:rsidR="00EF558B" w:rsidRPr="004C4A89">
        <w:rPr>
          <w:rFonts w:ascii="Times New Roman" w:hAnsi="Times New Roman" w:cs="Times New Roman"/>
          <w:sz w:val="24"/>
          <w:szCs w:val="24"/>
        </w:rPr>
        <w:t>, ecc.) sulla base dei seguenti criteri e punteggi deliberati dal Consiglio di Istituto:</w:t>
      </w:r>
    </w:p>
    <w:p w14:paraId="3E64CBA8" w14:textId="77777777" w:rsidR="00A13AA8" w:rsidRPr="004C4A89" w:rsidRDefault="00A13AA8" w:rsidP="004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08B1B" w14:textId="77777777" w:rsidR="00EF558B" w:rsidRPr="004C4A89" w:rsidRDefault="00EF558B" w:rsidP="00A1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A89">
        <w:rPr>
          <w:rFonts w:ascii="Times New Roman" w:hAnsi="Times New Roman" w:cs="Times New Roman"/>
          <w:sz w:val="24"/>
          <w:szCs w:val="24"/>
        </w:rPr>
        <w:t>Saranno predisposte tre fasce di reddito, con richiesta di certificazione ISEE 2020;</w:t>
      </w:r>
    </w:p>
    <w:p w14:paraId="55055609" w14:textId="77777777" w:rsidR="00EF558B" w:rsidRPr="004C4A89" w:rsidRDefault="00EF558B" w:rsidP="00A13AA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4C4A89">
        <w:rPr>
          <w:rFonts w:ascii="Times New Roman" w:hAnsi="Times New Roman" w:cs="Times New Roman"/>
          <w:sz w:val="24"/>
          <w:szCs w:val="24"/>
        </w:rPr>
        <w:t>I fascia</w:t>
      </w:r>
      <w:proofErr w:type="gramEnd"/>
      <w:r w:rsidRPr="004C4A89">
        <w:rPr>
          <w:rFonts w:ascii="Times New Roman" w:hAnsi="Times New Roman" w:cs="Times New Roman"/>
          <w:sz w:val="24"/>
          <w:szCs w:val="24"/>
        </w:rPr>
        <w:t>: redditi inferiori o uguali a € 10.632,94;</w:t>
      </w:r>
    </w:p>
    <w:p w14:paraId="48C27F32" w14:textId="77777777" w:rsidR="00EF558B" w:rsidRPr="004C4A89" w:rsidRDefault="00EF558B" w:rsidP="00A13AA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C4A89">
        <w:rPr>
          <w:rFonts w:ascii="Times New Roman" w:hAnsi="Times New Roman" w:cs="Times New Roman"/>
          <w:sz w:val="24"/>
          <w:szCs w:val="24"/>
        </w:rPr>
        <w:t>II fascia redditi superiori a € 10.632,94 ed inferiori o uguali a € 21.265,87;</w:t>
      </w:r>
    </w:p>
    <w:p w14:paraId="68967887" w14:textId="3BE5C0DA" w:rsidR="00EF558B" w:rsidRPr="004C4A89" w:rsidRDefault="00EF558B" w:rsidP="00A13AA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C4A89">
        <w:rPr>
          <w:rFonts w:ascii="Times New Roman" w:hAnsi="Times New Roman" w:cs="Times New Roman"/>
          <w:sz w:val="24"/>
          <w:szCs w:val="24"/>
        </w:rPr>
        <w:t>III fascia redditi superiori a € 21.265,87 ed inferiori o uguali a € 43.382,38;</w:t>
      </w:r>
    </w:p>
    <w:p w14:paraId="78243658" w14:textId="77777777" w:rsidR="00A13AA8" w:rsidRPr="004C4A89" w:rsidRDefault="00A13AA8" w:rsidP="00A13AA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F9ACB4D" w14:textId="77777777" w:rsidR="00EF558B" w:rsidRPr="004C4A89" w:rsidRDefault="00EF558B" w:rsidP="00A1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A89">
        <w:rPr>
          <w:rFonts w:ascii="Times New Roman" w:hAnsi="Times New Roman" w:cs="Times New Roman"/>
          <w:sz w:val="24"/>
          <w:szCs w:val="24"/>
        </w:rPr>
        <w:t>Eccezioni per attuale disoccupazione:</w:t>
      </w:r>
    </w:p>
    <w:p w14:paraId="397FF12B" w14:textId="290E9F8B" w:rsidR="00EF558B" w:rsidRPr="004C4A89" w:rsidRDefault="00EF558B" w:rsidP="00A1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A89">
        <w:rPr>
          <w:rFonts w:ascii="Times New Roman" w:hAnsi="Times New Roman" w:cs="Times New Roman"/>
          <w:sz w:val="24"/>
          <w:szCs w:val="24"/>
        </w:rPr>
        <w:t>Qualora l’ISEE 2020 sia superiore a € 10.632,94 ma inferiore o uguale a € 21.265,87 e si dimostri (attraverso</w:t>
      </w:r>
      <w:r w:rsidR="004C4A89">
        <w:rPr>
          <w:rFonts w:ascii="Times New Roman" w:hAnsi="Times New Roman" w:cs="Times New Roman"/>
          <w:sz w:val="24"/>
          <w:szCs w:val="24"/>
        </w:rPr>
        <w:t xml:space="preserve"> </w:t>
      </w:r>
      <w:r w:rsidRPr="004C4A89">
        <w:rPr>
          <w:rFonts w:ascii="Times New Roman" w:hAnsi="Times New Roman" w:cs="Times New Roman"/>
          <w:sz w:val="24"/>
          <w:szCs w:val="24"/>
        </w:rPr>
        <w:t>specifica documentazione) che entrambi i genitori (o l’unico genitore/tutore vivente) sono attualmente</w:t>
      </w:r>
      <w:r w:rsidR="004C4A89">
        <w:rPr>
          <w:rFonts w:ascii="Times New Roman" w:hAnsi="Times New Roman" w:cs="Times New Roman"/>
          <w:sz w:val="24"/>
          <w:szCs w:val="24"/>
        </w:rPr>
        <w:t xml:space="preserve"> </w:t>
      </w:r>
      <w:r w:rsidRPr="004C4A89">
        <w:rPr>
          <w:rFonts w:ascii="Times New Roman" w:hAnsi="Times New Roman" w:cs="Times New Roman"/>
          <w:sz w:val="24"/>
          <w:szCs w:val="24"/>
        </w:rPr>
        <w:t>disoccupati oppure entrambi in cassa integrazione oppure che almeno un genitore abbia perso il lavoro</w:t>
      </w:r>
      <w:r w:rsidR="00F42697">
        <w:rPr>
          <w:rFonts w:ascii="Times New Roman" w:hAnsi="Times New Roman" w:cs="Times New Roman"/>
          <w:sz w:val="24"/>
          <w:szCs w:val="24"/>
        </w:rPr>
        <w:t xml:space="preserve"> </w:t>
      </w:r>
      <w:r w:rsidRPr="004C4A89">
        <w:rPr>
          <w:rFonts w:ascii="Times New Roman" w:hAnsi="Times New Roman" w:cs="Times New Roman"/>
          <w:sz w:val="24"/>
          <w:szCs w:val="24"/>
        </w:rPr>
        <w:t>nell’anno 2020, la domanda verrà tratta come rientrante nella prima fascia.</w:t>
      </w:r>
    </w:p>
    <w:p w14:paraId="3A80A697" w14:textId="77777777" w:rsidR="00D414BF" w:rsidRPr="004C4A89" w:rsidRDefault="00D414BF" w:rsidP="00A1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F503F" w14:textId="4F61CD4E" w:rsidR="00CF0451" w:rsidRPr="004C4A89" w:rsidRDefault="00EF558B" w:rsidP="00F42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A89">
        <w:rPr>
          <w:rFonts w:ascii="Times New Roman" w:hAnsi="Times New Roman" w:cs="Times New Roman"/>
          <w:sz w:val="24"/>
          <w:szCs w:val="24"/>
        </w:rPr>
        <w:t>Qualora l’ISEE 2020 sia superiore a € 21.265,87 ma inferiore o uguale a € 43.382,38 e si dimostri che</w:t>
      </w:r>
      <w:r w:rsidR="00F42697">
        <w:rPr>
          <w:rFonts w:ascii="Times New Roman" w:hAnsi="Times New Roman" w:cs="Times New Roman"/>
          <w:sz w:val="24"/>
          <w:szCs w:val="24"/>
        </w:rPr>
        <w:t xml:space="preserve"> </w:t>
      </w:r>
      <w:r w:rsidRPr="004C4A89">
        <w:rPr>
          <w:rFonts w:ascii="Times New Roman" w:hAnsi="Times New Roman" w:cs="Times New Roman"/>
          <w:sz w:val="24"/>
          <w:szCs w:val="24"/>
        </w:rPr>
        <w:t>entrambi i genitori (o l’unico genitore/tutore vivente) sono attualmente disoccupati oppure entrambi in</w:t>
      </w:r>
      <w:r w:rsidR="00F42697">
        <w:rPr>
          <w:rFonts w:ascii="Times New Roman" w:hAnsi="Times New Roman" w:cs="Times New Roman"/>
          <w:sz w:val="24"/>
          <w:szCs w:val="24"/>
        </w:rPr>
        <w:t xml:space="preserve"> </w:t>
      </w:r>
      <w:r w:rsidRPr="004C4A89">
        <w:rPr>
          <w:rFonts w:ascii="Times New Roman" w:hAnsi="Times New Roman" w:cs="Times New Roman"/>
          <w:sz w:val="24"/>
          <w:szCs w:val="24"/>
        </w:rPr>
        <w:t>cassa integrazione, la domanda verrà tratta come rientrante nella seconda fascia.</w:t>
      </w:r>
    </w:p>
    <w:p w14:paraId="55A653E7" w14:textId="4746D3D1" w:rsidR="007F1164" w:rsidRPr="004C4A89" w:rsidRDefault="007F1164" w:rsidP="00A13A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51156033"/>
    </w:p>
    <w:p w14:paraId="51FD942B" w14:textId="1E43FFBB" w:rsidR="007F1164" w:rsidRPr="004C4A89" w:rsidRDefault="007F1164" w:rsidP="007F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A89">
        <w:rPr>
          <w:rFonts w:ascii="Times New Roman" w:hAnsi="Times New Roman" w:cs="Times New Roman"/>
          <w:sz w:val="24"/>
          <w:szCs w:val="24"/>
        </w:rPr>
        <w:t>All’interno della medesima fascia Isee, verranno attributi i seguenti punteggi:</w:t>
      </w:r>
    </w:p>
    <w:p w14:paraId="31B6646E" w14:textId="3D378BFB" w:rsidR="00193240" w:rsidRPr="004C4A89" w:rsidRDefault="00193240" w:rsidP="007F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93240" w:rsidRPr="004C4A89" w14:paraId="34BEF39D" w14:textId="77777777" w:rsidTr="00193240">
        <w:tc>
          <w:tcPr>
            <w:tcW w:w="1413" w:type="dxa"/>
          </w:tcPr>
          <w:p w14:paraId="5BF91FCD" w14:textId="60D58263" w:rsidR="00193240" w:rsidRPr="004C4A89" w:rsidRDefault="00193240" w:rsidP="007F11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- punti 3</w:t>
            </w:r>
          </w:p>
        </w:tc>
        <w:tc>
          <w:tcPr>
            <w:tcW w:w="8215" w:type="dxa"/>
          </w:tcPr>
          <w:p w14:paraId="0FF3D926" w14:textId="0C1EE15E" w:rsidR="00193240" w:rsidRPr="004C4A89" w:rsidRDefault="00193240" w:rsidP="001932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in caso di disabilità certificata (purché la patologia consenta di beneficiare del materiale</w:t>
            </w:r>
          </w:p>
          <w:p w14:paraId="7F45D30F" w14:textId="2E402007" w:rsidR="00193240" w:rsidRPr="004C4A89" w:rsidRDefault="00193240" w:rsidP="007F11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richiesto)</w:t>
            </w:r>
          </w:p>
        </w:tc>
      </w:tr>
      <w:tr w:rsidR="00193240" w:rsidRPr="004C4A89" w14:paraId="2C5167F1" w14:textId="77777777" w:rsidTr="00193240">
        <w:tc>
          <w:tcPr>
            <w:tcW w:w="1413" w:type="dxa"/>
          </w:tcPr>
          <w:p w14:paraId="1C94AFF8" w14:textId="67CA5136" w:rsidR="00193240" w:rsidRPr="004C4A89" w:rsidRDefault="00193240" w:rsidP="007F11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- punti 1</w:t>
            </w:r>
          </w:p>
        </w:tc>
        <w:tc>
          <w:tcPr>
            <w:tcW w:w="8215" w:type="dxa"/>
          </w:tcPr>
          <w:p w14:paraId="0F2F8015" w14:textId="7C29DDAA" w:rsidR="00193240" w:rsidRPr="004C4A89" w:rsidRDefault="00193240" w:rsidP="007F11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nel caso per l’alunna/o sia stato</w:t>
            </w:r>
            <w:r w:rsidR="00961933" w:rsidRPr="004C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 xml:space="preserve">previsto un </w:t>
            </w:r>
            <w:proofErr w:type="spellStart"/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Pdp</w:t>
            </w:r>
            <w:proofErr w:type="spellEnd"/>
            <w:r w:rsidRPr="004C4A89">
              <w:rPr>
                <w:rFonts w:ascii="Times New Roman" w:hAnsi="Times New Roman" w:cs="Times New Roman"/>
                <w:sz w:val="24"/>
                <w:szCs w:val="24"/>
              </w:rPr>
              <w:t xml:space="preserve"> per DSA o per altri Bisogni Educativi Speciali;</w:t>
            </w:r>
          </w:p>
        </w:tc>
      </w:tr>
      <w:tr w:rsidR="00193240" w:rsidRPr="004C4A89" w14:paraId="03A81947" w14:textId="77777777" w:rsidTr="00193240">
        <w:tc>
          <w:tcPr>
            <w:tcW w:w="1413" w:type="dxa"/>
          </w:tcPr>
          <w:p w14:paraId="4A0D58E0" w14:textId="6DAE75B1" w:rsidR="00193240" w:rsidRPr="004C4A89" w:rsidRDefault="00991CB1" w:rsidP="007F11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- punti 3</w:t>
            </w:r>
          </w:p>
        </w:tc>
        <w:tc>
          <w:tcPr>
            <w:tcW w:w="8215" w:type="dxa"/>
          </w:tcPr>
          <w:p w14:paraId="5DB54728" w14:textId="4D364DA5" w:rsidR="00961933" w:rsidRPr="004C4A89" w:rsidRDefault="00961933" w:rsidP="00961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per alunne/i frequentanti la</w:t>
            </w:r>
            <w:r w:rsidR="00991CB1" w:rsidRPr="004C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classe prima della scuola</w:t>
            </w:r>
            <w:r w:rsidR="00991CB1" w:rsidRPr="004C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secondaria di secondo grado;</w:t>
            </w:r>
          </w:p>
          <w:p w14:paraId="7D17586C" w14:textId="77777777" w:rsidR="00193240" w:rsidRPr="004C4A89" w:rsidRDefault="00193240" w:rsidP="007F11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40" w:rsidRPr="004C4A89" w14:paraId="75CB1E3E" w14:textId="77777777" w:rsidTr="00193240">
        <w:tc>
          <w:tcPr>
            <w:tcW w:w="1413" w:type="dxa"/>
          </w:tcPr>
          <w:p w14:paraId="62DE7DF3" w14:textId="3200D7BC" w:rsidR="00193240" w:rsidRPr="004C4A89" w:rsidRDefault="00991CB1" w:rsidP="007F11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- punti 2</w:t>
            </w:r>
          </w:p>
        </w:tc>
        <w:tc>
          <w:tcPr>
            <w:tcW w:w="8215" w:type="dxa"/>
          </w:tcPr>
          <w:p w14:paraId="0C92C639" w14:textId="50B43E0E" w:rsidR="00193240" w:rsidRPr="004C4A89" w:rsidRDefault="00991CB1" w:rsidP="007F11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per alunne/i frequentanti la classe seconda della scuola secondaria di primo grado;</w:t>
            </w:r>
          </w:p>
        </w:tc>
      </w:tr>
      <w:tr w:rsidR="00193240" w:rsidRPr="004C4A89" w14:paraId="16F48ACE" w14:textId="77777777" w:rsidTr="00193240">
        <w:tc>
          <w:tcPr>
            <w:tcW w:w="1413" w:type="dxa"/>
          </w:tcPr>
          <w:p w14:paraId="0C5430CE" w14:textId="2A678A71" w:rsidR="00193240" w:rsidRPr="004C4A89" w:rsidRDefault="00991CB1" w:rsidP="007F11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- punti 2</w:t>
            </w:r>
          </w:p>
        </w:tc>
        <w:tc>
          <w:tcPr>
            <w:tcW w:w="8215" w:type="dxa"/>
          </w:tcPr>
          <w:p w14:paraId="2A343800" w14:textId="58E91B78" w:rsidR="00991CB1" w:rsidRPr="004C4A89" w:rsidRDefault="00991CB1" w:rsidP="00991C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per ogni fratello o sorella frequentante la scuola secondaria di secondo grado del</w:t>
            </w:r>
          </w:p>
          <w:p w14:paraId="14E1011E" w14:textId="40371526" w:rsidR="00193240" w:rsidRPr="004C4A89" w:rsidRDefault="00991CB1" w:rsidP="007F11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medesimo istituto.</w:t>
            </w:r>
          </w:p>
        </w:tc>
      </w:tr>
      <w:tr w:rsidR="00193240" w:rsidRPr="004C4A89" w14:paraId="3BE7EC1B" w14:textId="77777777" w:rsidTr="00193240">
        <w:tc>
          <w:tcPr>
            <w:tcW w:w="1413" w:type="dxa"/>
          </w:tcPr>
          <w:p w14:paraId="3E7DCF70" w14:textId="6E376588" w:rsidR="00193240" w:rsidRPr="004C4A89" w:rsidRDefault="00991CB1" w:rsidP="007F11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- punti 1</w:t>
            </w:r>
          </w:p>
        </w:tc>
        <w:tc>
          <w:tcPr>
            <w:tcW w:w="8215" w:type="dxa"/>
          </w:tcPr>
          <w:p w14:paraId="7B8BC3EA" w14:textId="30C0C1EE" w:rsidR="00193240" w:rsidRPr="004C4A89" w:rsidRDefault="00991CB1" w:rsidP="007F11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9">
              <w:rPr>
                <w:rFonts w:ascii="Times New Roman" w:hAnsi="Times New Roman" w:cs="Times New Roman"/>
                <w:sz w:val="24"/>
                <w:szCs w:val="24"/>
              </w:rPr>
              <w:t>per ogni fratello o sorella frequentanti la secondaria di secondo grado in altri istituti.</w:t>
            </w:r>
          </w:p>
        </w:tc>
      </w:tr>
    </w:tbl>
    <w:p w14:paraId="4636EB03" w14:textId="1B431B14" w:rsidR="007F1164" w:rsidRDefault="007F1164" w:rsidP="004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89">
        <w:rPr>
          <w:rFonts w:ascii="Times New Roman" w:hAnsi="Times New Roman" w:cs="Times New Roman"/>
          <w:sz w:val="24"/>
          <w:szCs w:val="24"/>
        </w:rPr>
        <w:t>Si precisa che solo gli appartenenti alla prima fascia o rientranti nella prima fascia potranno ottenere il</w:t>
      </w:r>
      <w:r w:rsidR="00F42697">
        <w:rPr>
          <w:rFonts w:ascii="Times New Roman" w:hAnsi="Times New Roman" w:cs="Times New Roman"/>
          <w:sz w:val="24"/>
          <w:szCs w:val="24"/>
        </w:rPr>
        <w:t xml:space="preserve"> </w:t>
      </w:r>
      <w:r w:rsidRPr="004C4A89">
        <w:rPr>
          <w:rFonts w:ascii="Times New Roman" w:hAnsi="Times New Roman" w:cs="Times New Roman"/>
          <w:sz w:val="24"/>
          <w:szCs w:val="24"/>
        </w:rPr>
        <w:t>beneficio per più di un figlio frequentante una classe diversa; l’ulteriore richiesta verrà soddisfatta solo</w:t>
      </w:r>
      <w:r w:rsidR="00F42697">
        <w:rPr>
          <w:rFonts w:ascii="Times New Roman" w:hAnsi="Times New Roman" w:cs="Times New Roman"/>
          <w:sz w:val="24"/>
          <w:szCs w:val="24"/>
        </w:rPr>
        <w:t xml:space="preserve"> </w:t>
      </w:r>
      <w:r w:rsidRPr="004C4A89">
        <w:rPr>
          <w:rFonts w:ascii="Times New Roman" w:hAnsi="Times New Roman" w:cs="Times New Roman"/>
          <w:sz w:val="24"/>
          <w:szCs w:val="24"/>
        </w:rPr>
        <w:t>dopo aver soddisfatto tutte le altre richieste della medesima fascia.</w:t>
      </w:r>
    </w:p>
    <w:p w14:paraId="787290B9" w14:textId="5E270DD4" w:rsidR="00934598" w:rsidRDefault="00934598" w:rsidP="004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8C264" w14:textId="573D5093" w:rsidR="00934598" w:rsidRPr="00934598" w:rsidRDefault="00934598" w:rsidP="00934598">
      <w:pPr>
        <w:pStyle w:val="Paragrafoelenco"/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</w:t>
      </w:r>
      <w:r w:rsidRPr="00934598">
        <w:rPr>
          <w:rFonts w:ascii="Times New Roman" w:eastAsia="Times New Roman" w:hAnsi="Times New Roman"/>
          <w:b/>
          <w:bCs/>
          <w:sz w:val="24"/>
          <w:szCs w:val="24"/>
        </w:rPr>
        <w:t>is. Comunicazioni del D.S.</w:t>
      </w:r>
    </w:p>
    <w:p w14:paraId="774BDF06" w14:textId="784C32B0" w:rsidR="00606644" w:rsidRPr="00F42697" w:rsidRDefault="00606644" w:rsidP="004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Dirigente</w:t>
      </w:r>
      <w:r w:rsidR="009B66A5">
        <w:rPr>
          <w:rFonts w:ascii="Times New Roman" w:hAnsi="Times New Roman" w:cs="Times New Roman"/>
          <w:sz w:val="24"/>
          <w:szCs w:val="24"/>
        </w:rPr>
        <w:t xml:space="preserve">, a questo punto, spiega ai </w:t>
      </w:r>
      <w:r w:rsidR="00470F32">
        <w:rPr>
          <w:rFonts w:ascii="Times New Roman" w:hAnsi="Times New Roman" w:cs="Times New Roman"/>
          <w:sz w:val="24"/>
          <w:szCs w:val="24"/>
        </w:rPr>
        <w:t>C</w:t>
      </w:r>
      <w:r w:rsidR="00B01201">
        <w:rPr>
          <w:rFonts w:ascii="Times New Roman" w:hAnsi="Times New Roman" w:cs="Times New Roman"/>
          <w:sz w:val="24"/>
          <w:szCs w:val="24"/>
        </w:rPr>
        <w:t>onsiglieri</w:t>
      </w:r>
      <w:r w:rsidR="009B66A5">
        <w:rPr>
          <w:rFonts w:ascii="Times New Roman" w:hAnsi="Times New Roman" w:cs="Times New Roman"/>
          <w:sz w:val="24"/>
          <w:szCs w:val="24"/>
        </w:rPr>
        <w:t xml:space="preserve"> che ciascuna sua decisione in merito all’organizzazione oraria delle lezioni </w:t>
      </w:r>
      <w:r w:rsidR="003E7700">
        <w:rPr>
          <w:rFonts w:ascii="Times New Roman" w:hAnsi="Times New Roman" w:cs="Times New Roman"/>
          <w:sz w:val="24"/>
          <w:szCs w:val="24"/>
        </w:rPr>
        <w:t>a distanza o in presenza</w:t>
      </w:r>
      <w:r w:rsidR="00541839">
        <w:rPr>
          <w:rFonts w:ascii="Times New Roman" w:hAnsi="Times New Roman" w:cs="Times New Roman"/>
          <w:sz w:val="24"/>
          <w:szCs w:val="24"/>
        </w:rPr>
        <w:t>, o in merito alla nomina d</w:t>
      </w:r>
      <w:r w:rsidR="00FC5578">
        <w:rPr>
          <w:rFonts w:ascii="Times New Roman" w:hAnsi="Times New Roman" w:cs="Times New Roman"/>
          <w:sz w:val="24"/>
          <w:szCs w:val="24"/>
        </w:rPr>
        <w:t>ei docenti ad incarichi specif</w:t>
      </w:r>
      <w:r w:rsidR="00301508">
        <w:rPr>
          <w:rFonts w:ascii="Times New Roman" w:hAnsi="Times New Roman" w:cs="Times New Roman"/>
          <w:sz w:val="24"/>
          <w:szCs w:val="24"/>
        </w:rPr>
        <w:t xml:space="preserve">ici, </w:t>
      </w:r>
      <w:r w:rsidR="003E7700">
        <w:rPr>
          <w:rFonts w:ascii="Times New Roman" w:hAnsi="Times New Roman" w:cs="Times New Roman"/>
          <w:sz w:val="24"/>
          <w:szCs w:val="24"/>
        </w:rPr>
        <w:t xml:space="preserve"> è stata sempre presa </w:t>
      </w:r>
      <w:r w:rsidR="00E614BB">
        <w:rPr>
          <w:rFonts w:ascii="Times New Roman" w:hAnsi="Times New Roman" w:cs="Times New Roman"/>
          <w:sz w:val="24"/>
          <w:szCs w:val="24"/>
        </w:rPr>
        <w:t xml:space="preserve">da lei </w:t>
      </w:r>
      <w:r w:rsidR="003E7700">
        <w:rPr>
          <w:rFonts w:ascii="Times New Roman" w:hAnsi="Times New Roman" w:cs="Times New Roman"/>
          <w:sz w:val="24"/>
          <w:szCs w:val="24"/>
        </w:rPr>
        <w:t xml:space="preserve">in ottemperanza alle </w:t>
      </w:r>
      <w:r w:rsidR="00CE5908">
        <w:rPr>
          <w:rFonts w:ascii="Times New Roman" w:hAnsi="Times New Roman" w:cs="Times New Roman"/>
          <w:sz w:val="24"/>
          <w:szCs w:val="24"/>
        </w:rPr>
        <w:t xml:space="preserve">direttive del Miur e dell’ Ufficio </w:t>
      </w:r>
      <w:r w:rsidR="00301508">
        <w:rPr>
          <w:rFonts w:ascii="Times New Roman" w:hAnsi="Times New Roman" w:cs="Times New Roman"/>
          <w:sz w:val="24"/>
          <w:szCs w:val="24"/>
        </w:rPr>
        <w:t xml:space="preserve">scolastico </w:t>
      </w:r>
      <w:r w:rsidR="00CE5908">
        <w:rPr>
          <w:rFonts w:ascii="Times New Roman" w:hAnsi="Times New Roman" w:cs="Times New Roman"/>
          <w:sz w:val="24"/>
          <w:szCs w:val="24"/>
        </w:rPr>
        <w:t>regionale</w:t>
      </w:r>
      <w:r w:rsidR="00CD2A75">
        <w:rPr>
          <w:rFonts w:ascii="Times New Roman" w:hAnsi="Times New Roman" w:cs="Times New Roman"/>
          <w:sz w:val="24"/>
          <w:szCs w:val="24"/>
        </w:rPr>
        <w:t>, e</w:t>
      </w:r>
      <w:r w:rsidR="00901A6E">
        <w:rPr>
          <w:rFonts w:ascii="Times New Roman" w:hAnsi="Times New Roman" w:cs="Times New Roman"/>
          <w:sz w:val="24"/>
          <w:szCs w:val="24"/>
        </w:rPr>
        <w:t xml:space="preserve"> </w:t>
      </w:r>
      <w:r w:rsidR="00301508">
        <w:rPr>
          <w:rFonts w:ascii="Times New Roman" w:hAnsi="Times New Roman" w:cs="Times New Roman"/>
          <w:sz w:val="24"/>
          <w:szCs w:val="24"/>
        </w:rPr>
        <w:t>comunque sempre dopo aver letto ed esaminato accuratamente il testo normativo, cosa che invita tutti a fare sempre</w:t>
      </w:r>
      <w:r w:rsidR="00D15476">
        <w:rPr>
          <w:rFonts w:ascii="Times New Roman" w:hAnsi="Times New Roman" w:cs="Times New Roman"/>
          <w:sz w:val="24"/>
          <w:szCs w:val="24"/>
        </w:rPr>
        <w:t>,</w:t>
      </w:r>
      <w:r w:rsidR="00301508">
        <w:rPr>
          <w:rFonts w:ascii="Times New Roman" w:hAnsi="Times New Roman" w:cs="Times New Roman"/>
          <w:sz w:val="24"/>
          <w:szCs w:val="24"/>
        </w:rPr>
        <w:t xml:space="preserve"> per evitare </w:t>
      </w:r>
      <w:r w:rsidR="00DD3FEA">
        <w:rPr>
          <w:rFonts w:ascii="Times New Roman" w:hAnsi="Times New Roman" w:cs="Times New Roman"/>
          <w:sz w:val="24"/>
          <w:szCs w:val="24"/>
        </w:rPr>
        <w:t>equivoci e fraintendimenti.</w:t>
      </w:r>
      <w:r w:rsidR="00901A6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0"/>
    <w:p w14:paraId="1DFA1E28" w14:textId="77777777" w:rsidR="00CF0451" w:rsidRDefault="00CF0451" w:rsidP="004666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14:paraId="4DB70E32" w14:textId="6090CFFB" w:rsidR="00CF0451" w:rsidRDefault="00CF0451" w:rsidP="004666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ore 1</w:t>
      </w:r>
      <w:r w:rsidR="00FC26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2668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, esaurita la discussione di tutti i punti all’ o.d.g., la Presidente toglie la seduta.</w:t>
      </w:r>
    </w:p>
    <w:p w14:paraId="02A863F8" w14:textId="77777777" w:rsidR="00CF0451" w:rsidRDefault="00CF0451" w:rsidP="00CF0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FD65F" w14:textId="77777777" w:rsidR="00CF0451" w:rsidRDefault="00CF0451" w:rsidP="00CF045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segretaria verbalizzante                                                                                     La Presidente</w:t>
      </w:r>
    </w:p>
    <w:p w14:paraId="6FF3086C" w14:textId="63EC3F6C" w:rsidR="002B66B9" w:rsidRDefault="002B66B9"/>
    <w:sectPr w:rsidR="002B66B9" w:rsidSect="00B9033C"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4525B"/>
    <w:multiLevelType w:val="hybridMultilevel"/>
    <w:tmpl w:val="CD34C858"/>
    <w:lvl w:ilvl="0" w:tplc="CF62A34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022585"/>
    <w:multiLevelType w:val="hybridMultilevel"/>
    <w:tmpl w:val="26D2CEA6"/>
    <w:lvl w:ilvl="0" w:tplc="CF62A34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5C0D90"/>
    <w:multiLevelType w:val="hybridMultilevel"/>
    <w:tmpl w:val="8A64B9C2"/>
    <w:lvl w:ilvl="0" w:tplc="FE9A18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5210A"/>
    <w:multiLevelType w:val="hybridMultilevel"/>
    <w:tmpl w:val="01DC8CA4"/>
    <w:lvl w:ilvl="0" w:tplc="760ACD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6E8323D"/>
    <w:multiLevelType w:val="multilevel"/>
    <w:tmpl w:val="5C90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57D98"/>
    <w:multiLevelType w:val="hybridMultilevel"/>
    <w:tmpl w:val="808E30AA"/>
    <w:lvl w:ilvl="0" w:tplc="CF62A34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1C"/>
    <w:rsid w:val="000039C1"/>
    <w:rsid w:val="000069D7"/>
    <w:rsid w:val="00032FE7"/>
    <w:rsid w:val="00034131"/>
    <w:rsid w:val="00064817"/>
    <w:rsid w:val="00092B9D"/>
    <w:rsid w:val="00093CD6"/>
    <w:rsid w:val="000A4CD9"/>
    <w:rsid w:val="000B7313"/>
    <w:rsid w:val="000E33E6"/>
    <w:rsid w:val="000F560D"/>
    <w:rsid w:val="001029E5"/>
    <w:rsid w:val="00106D1D"/>
    <w:rsid w:val="00134769"/>
    <w:rsid w:val="00140EB9"/>
    <w:rsid w:val="001624C1"/>
    <w:rsid w:val="00183B5D"/>
    <w:rsid w:val="00186D45"/>
    <w:rsid w:val="00193240"/>
    <w:rsid w:val="001A3201"/>
    <w:rsid w:val="001A6010"/>
    <w:rsid w:val="001B5750"/>
    <w:rsid w:val="001D1EF7"/>
    <w:rsid w:val="001F40A9"/>
    <w:rsid w:val="002201A0"/>
    <w:rsid w:val="002304A3"/>
    <w:rsid w:val="002519C5"/>
    <w:rsid w:val="00263968"/>
    <w:rsid w:val="00265767"/>
    <w:rsid w:val="00282430"/>
    <w:rsid w:val="002B6383"/>
    <w:rsid w:val="002B66B9"/>
    <w:rsid w:val="002D2E72"/>
    <w:rsid w:val="00301508"/>
    <w:rsid w:val="0031244B"/>
    <w:rsid w:val="0032750D"/>
    <w:rsid w:val="00340BA2"/>
    <w:rsid w:val="00381E68"/>
    <w:rsid w:val="003B77A9"/>
    <w:rsid w:val="003C1B6E"/>
    <w:rsid w:val="003E7700"/>
    <w:rsid w:val="0040394E"/>
    <w:rsid w:val="00412CBC"/>
    <w:rsid w:val="004322A3"/>
    <w:rsid w:val="004606F6"/>
    <w:rsid w:val="0046660A"/>
    <w:rsid w:val="00470F32"/>
    <w:rsid w:val="00473C89"/>
    <w:rsid w:val="004A2DE5"/>
    <w:rsid w:val="004A33E3"/>
    <w:rsid w:val="004B2AC3"/>
    <w:rsid w:val="004C4A89"/>
    <w:rsid w:val="004F09C2"/>
    <w:rsid w:val="005041B0"/>
    <w:rsid w:val="0052566A"/>
    <w:rsid w:val="00527F1C"/>
    <w:rsid w:val="00532FD8"/>
    <w:rsid w:val="00541839"/>
    <w:rsid w:val="00547D69"/>
    <w:rsid w:val="00573198"/>
    <w:rsid w:val="005A0C91"/>
    <w:rsid w:val="005A52CD"/>
    <w:rsid w:val="005C08C8"/>
    <w:rsid w:val="005C5610"/>
    <w:rsid w:val="005E3446"/>
    <w:rsid w:val="00606644"/>
    <w:rsid w:val="0065581C"/>
    <w:rsid w:val="0068079F"/>
    <w:rsid w:val="006D0A63"/>
    <w:rsid w:val="0076063F"/>
    <w:rsid w:val="007F1164"/>
    <w:rsid w:val="00812FC3"/>
    <w:rsid w:val="0083245E"/>
    <w:rsid w:val="00853EE3"/>
    <w:rsid w:val="008900B4"/>
    <w:rsid w:val="008A1462"/>
    <w:rsid w:val="008A7A18"/>
    <w:rsid w:val="008C468D"/>
    <w:rsid w:val="008E0706"/>
    <w:rsid w:val="00901A6E"/>
    <w:rsid w:val="00934598"/>
    <w:rsid w:val="00954C04"/>
    <w:rsid w:val="00961933"/>
    <w:rsid w:val="009702A2"/>
    <w:rsid w:val="00991CB1"/>
    <w:rsid w:val="009B65F8"/>
    <w:rsid w:val="009B66A5"/>
    <w:rsid w:val="009E13AA"/>
    <w:rsid w:val="009F1814"/>
    <w:rsid w:val="009F764E"/>
    <w:rsid w:val="00A13AA8"/>
    <w:rsid w:val="00A23C4F"/>
    <w:rsid w:val="00A40B89"/>
    <w:rsid w:val="00A81C20"/>
    <w:rsid w:val="00AD075C"/>
    <w:rsid w:val="00AE1415"/>
    <w:rsid w:val="00B01201"/>
    <w:rsid w:val="00B2129A"/>
    <w:rsid w:val="00B215DD"/>
    <w:rsid w:val="00B307F0"/>
    <w:rsid w:val="00B431B2"/>
    <w:rsid w:val="00B60A0F"/>
    <w:rsid w:val="00B9033C"/>
    <w:rsid w:val="00BA5FD0"/>
    <w:rsid w:val="00BB1894"/>
    <w:rsid w:val="00BC61CF"/>
    <w:rsid w:val="00BD31F9"/>
    <w:rsid w:val="00CA2ACF"/>
    <w:rsid w:val="00CC14F4"/>
    <w:rsid w:val="00CC5A2B"/>
    <w:rsid w:val="00CD2A75"/>
    <w:rsid w:val="00CE5908"/>
    <w:rsid w:val="00CF0451"/>
    <w:rsid w:val="00CF452A"/>
    <w:rsid w:val="00CF7DE1"/>
    <w:rsid w:val="00D15476"/>
    <w:rsid w:val="00D414BF"/>
    <w:rsid w:val="00D834EC"/>
    <w:rsid w:val="00DA1586"/>
    <w:rsid w:val="00DD3FEA"/>
    <w:rsid w:val="00DD4EBC"/>
    <w:rsid w:val="00E158ED"/>
    <w:rsid w:val="00E35547"/>
    <w:rsid w:val="00E611C9"/>
    <w:rsid w:val="00E614BB"/>
    <w:rsid w:val="00E66941"/>
    <w:rsid w:val="00E71C8C"/>
    <w:rsid w:val="00EB0F1E"/>
    <w:rsid w:val="00EC6B06"/>
    <w:rsid w:val="00ED0570"/>
    <w:rsid w:val="00EE0D6E"/>
    <w:rsid w:val="00EF5156"/>
    <w:rsid w:val="00EF558B"/>
    <w:rsid w:val="00F23A88"/>
    <w:rsid w:val="00F42697"/>
    <w:rsid w:val="00F82CF2"/>
    <w:rsid w:val="00FA4805"/>
    <w:rsid w:val="00FC2668"/>
    <w:rsid w:val="00FC5578"/>
    <w:rsid w:val="00FD1980"/>
    <w:rsid w:val="00F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0C33"/>
  <w15:chartTrackingRefBased/>
  <w15:docId w15:val="{6ED93DB3-67DA-442C-8521-A23CBD9A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45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4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19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Antogiovanni</dc:creator>
  <cp:keywords/>
  <dc:description/>
  <cp:lastModifiedBy>Giuseppe Antogiovanni</cp:lastModifiedBy>
  <cp:revision>141</cp:revision>
  <dcterms:created xsi:type="dcterms:W3CDTF">2020-11-06T11:51:00Z</dcterms:created>
  <dcterms:modified xsi:type="dcterms:W3CDTF">2020-11-23T14:22:00Z</dcterms:modified>
</cp:coreProperties>
</file>