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03" w:rsidRDefault="00D73B03" w:rsidP="00D73B0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Verbale n. </w:t>
      </w:r>
      <w:r w:rsidR="00FE0E0D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6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/2020</w:t>
      </w:r>
    </w:p>
    <w:p w:rsidR="00D73B03" w:rsidRDefault="00D73B03" w:rsidP="00D73B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riunione del Consiglio di Istituto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it-IT" w:bidi="it-IT"/>
        </w:rPr>
      </w:pPr>
    </w:p>
    <w:p w:rsidR="00D73B03" w:rsidRDefault="00D73B03" w:rsidP="00D73B03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Il giorno 1</w:t>
      </w:r>
      <w:r w:rsidR="00FE0E0D">
        <w:rPr>
          <w:rFonts w:ascii="Times New Roman" w:eastAsia="Arial" w:hAnsi="Times New Roman" w:cs="Arial"/>
          <w:sz w:val="24"/>
          <w:szCs w:val="24"/>
          <w:lang w:eastAsia="it-IT" w:bidi="it-IT"/>
        </w:rPr>
        <w:t>9</w:t>
      </w:r>
      <w:r w:rsidR="00F12D6D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  <w:r w:rsidR="00FE0E0D">
        <w:rPr>
          <w:rFonts w:ascii="Times New Roman" w:eastAsia="Arial" w:hAnsi="Times New Roman" w:cs="Arial"/>
          <w:sz w:val="24"/>
          <w:szCs w:val="24"/>
          <w:lang w:eastAsia="it-IT" w:bidi="it-IT"/>
        </w:rPr>
        <w:t>otto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bre 2020, alle ore 1</w:t>
      </w:r>
      <w:r w:rsidR="00FE0E0D">
        <w:rPr>
          <w:rFonts w:ascii="Times New Roman" w:eastAsia="Arial" w:hAnsi="Times New Roman" w:cs="Arial"/>
          <w:sz w:val="24"/>
          <w:szCs w:val="24"/>
          <w:lang w:eastAsia="it-IT" w:bidi="it-IT"/>
        </w:rPr>
        <w:t>5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.00, su convocazione tramite mail del </w:t>
      </w:r>
      <w:r w:rsidR="005C725B">
        <w:rPr>
          <w:rFonts w:ascii="Times New Roman" w:eastAsia="Arial" w:hAnsi="Times New Roman" w:cs="Arial"/>
          <w:sz w:val="24"/>
          <w:szCs w:val="24"/>
          <w:lang w:eastAsia="it-IT" w:bidi="it-IT"/>
        </w:rPr>
        <w:t>16otto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bre 2020, in videoconferenza (piattaforma Cisco)  si riunisce il Consiglio d’Istituto per discutere il seguente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o.d.g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</w:p>
    <w:p w:rsidR="00D73B03" w:rsidRDefault="00D73B03" w:rsidP="00D73B03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1240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2524C5" w:rsidRDefault="00D73B03" w:rsidP="002524C5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524C5">
        <w:rPr>
          <w:rFonts w:ascii="Times New Roman" w:eastAsia="Times New Roman" w:hAnsi="Times New Roman"/>
          <w:sz w:val="24"/>
          <w:szCs w:val="24"/>
        </w:rPr>
        <w:t>Approvazione verbale della seduta precedente;</w:t>
      </w:r>
    </w:p>
    <w:p w:rsidR="002524C5" w:rsidRDefault="00606407" w:rsidP="002524C5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Hlk53763625"/>
      <w:r>
        <w:rPr>
          <w:rFonts w:ascii="Times New Roman" w:eastAsia="Times New Roman" w:hAnsi="Times New Roman"/>
          <w:sz w:val="24"/>
          <w:szCs w:val="24"/>
        </w:rPr>
        <w:t>D</w:t>
      </w:r>
      <w:r w:rsidR="002524C5" w:rsidRPr="002524C5">
        <w:rPr>
          <w:rFonts w:ascii="Times New Roman" w:eastAsia="Times New Roman" w:hAnsi="Times New Roman"/>
          <w:sz w:val="24"/>
          <w:szCs w:val="24"/>
        </w:rPr>
        <w:t>imensionamento della rete scolastica A.S. 2021/2022</w:t>
      </w:r>
      <w:r w:rsidR="002524C5">
        <w:rPr>
          <w:rFonts w:ascii="Times New Roman" w:eastAsia="Times New Roman" w:hAnsi="Times New Roman"/>
          <w:sz w:val="24"/>
          <w:szCs w:val="24"/>
        </w:rPr>
        <w:t>;</w:t>
      </w:r>
    </w:p>
    <w:p w:rsidR="002524C5" w:rsidRDefault="002524C5" w:rsidP="002524C5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bookmarkStart w:id="1" w:name="_Hlk53764388"/>
      <w:bookmarkEnd w:id="0"/>
      <w:r w:rsidRPr="002524C5">
        <w:rPr>
          <w:rFonts w:ascii="Times New Roman" w:eastAsia="Times New Roman" w:hAnsi="Times New Roman"/>
          <w:sz w:val="24"/>
          <w:szCs w:val="24"/>
        </w:rPr>
        <w:t>PON FSE Kit didattici - Ripartizione risorse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524C5" w:rsidRPr="002524C5" w:rsidRDefault="002524C5" w:rsidP="002524C5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524C5">
        <w:rPr>
          <w:rFonts w:ascii="Times New Roman" w:eastAsia="Times New Roman" w:hAnsi="Times New Roman"/>
          <w:sz w:val="24"/>
          <w:szCs w:val="24"/>
        </w:rPr>
        <w:t>Varie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F12D6D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1"/>
    <w:p w:rsidR="00D73B03" w:rsidRDefault="00D73B03" w:rsidP="000364E0">
      <w:pPr>
        <w:pStyle w:val="Paragrafoelenco"/>
        <w:spacing w:line="240" w:lineRule="auto"/>
        <w:ind w:left="0"/>
        <w:rPr>
          <w:rFonts w:ascii="Times New Roman" w:eastAsia="Times New Roman" w:hAnsi="Times New Roman"/>
          <w:b/>
          <w:kern w:val="2"/>
          <w:sz w:val="24"/>
          <w:szCs w:val="24"/>
          <w:lang w:eastAsia="it-IT"/>
        </w:rPr>
      </w:pPr>
      <w:r w:rsidRPr="002524C5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it-IT"/>
        </w:rPr>
        <w:t>Sono presenti in videoconferenza</w:t>
      </w:r>
    </w:p>
    <w:p w:rsidR="00D73B03" w:rsidRDefault="00D73B03" w:rsidP="00D73B03">
      <w:pPr>
        <w:widowControl w:val="0"/>
        <w:suppressLineNumbers/>
        <w:suppressAutoHyphens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it-IT"/>
        </w:rPr>
        <w:t>Il Dirigente Scolastico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  <w:t xml:space="preserve">:  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  <w:t>Rosalba Rosaria Bianchi.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Docenti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:       Biasillo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Monia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;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Bonelli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Annunziata,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Capasso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Daniela,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Capasso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Rita,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Castiglione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   Carmela, Lombardi  Patrizia,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Musella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Marialaura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, Nunziata Gilda.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Genitori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: Fiore Roberta,</w:t>
      </w:r>
      <w:bookmarkStart w:id="2" w:name="_Hlk44503802"/>
      <w:bookmarkEnd w:id="2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Pettino Daniela,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Urgera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Assunta</w:t>
      </w:r>
      <w:r w:rsidR="003853A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e </w:t>
      </w:r>
      <w:proofErr w:type="spellStart"/>
      <w:r w:rsidR="003853AC">
        <w:rPr>
          <w:rFonts w:ascii="Times New Roman" w:eastAsia="Arial" w:hAnsi="Times New Roman" w:cs="Arial"/>
          <w:sz w:val="24"/>
          <w:szCs w:val="24"/>
          <w:lang w:eastAsia="it-IT" w:bidi="it-IT"/>
        </w:rPr>
        <w:t>Savastano</w:t>
      </w:r>
      <w:proofErr w:type="spellEnd"/>
      <w:r w:rsidR="003853A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Tiziana.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Personale Scolastico non docente</w:t>
      </w:r>
      <w:bookmarkStart w:id="3" w:name="_Hlk44503864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: </w:t>
      </w:r>
      <w:bookmarkEnd w:id="3"/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Marrocco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Biagio.</w:t>
      </w:r>
    </w:p>
    <w:p w:rsidR="00D73B03" w:rsidRDefault="00D73B03" w:rsidP="00D73B03">
      <w:pPr>
        <w:widowControl w:val="0"/>
        <w:autoSpaceDE w:val="0"/>
        <w:autoSpaceDN w:val="0"/>
        <w:spacing w:after="0" w:line="276" w:lineRule="auto"/>
        <w:ind w:left="1842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D73B03" w:rsidRPr="003853AC" w:rsidRDefault="00D73B03" w:rsidP="003853A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Risultano assenti</w:t>
      </w:r>
    </w:p>
    <w:p w:rsidR="003853AC" w:rsidRDefault="003853AC" w:rsidP="003853AC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>Gli alunni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: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Conte Marcello.</w:t>
      </w:r>
    </w:p>
    <w:p w:rsidR="00D73B03" w:rsidRDefault="00D73B03" w:rsidP="00385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 xml:space="preserve">Il Personale Scolastico non docente: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Di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Manno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Vinicio</w:t>
      </w:r>
      <w:r w:rsidR="003853A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, </w:t>
      </w:r>
      <w:proofErr w:type="spellStart"/>
      <w:r w:rsidR="003853AC">
        <w:rPr>
          <w:rFonts w:ascii="Times New Roman" w:eastAsia="Arial" w:hAnsi="Times New Roman" w:cs="Arial"/>
          <w:sz w:val="24"/>
          <w:szCs w:val="24"/>
          <w:lang w:eastAsia="it-IT" w:bidi="it-IT"/>
        </w:rPr>
        <w:t>Marrocco</w:t>
      </w:r>
      <w:proofErr w:type="spellEnd"/>
      <w:r w:rsidR="003853A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Biagio.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Redige il verbale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della seduta   la  prof.ssa Lombardi Patrizia. 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264854" w:rsidRDefault="00D73B03" w:rsidP="00D73B03">
      <w:pPr>
        <w:spacing w:before="2" w:line="240" w:lineRule="auto"/>
        <w:ind w:right="-1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Presiede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la Sig.ra Fiore Roberta che, verificato il numero legale dei presenti, dichiara valida la sedut</w:t>
      </w:r>
      <w:r w:rsidR="00CD411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a. </w:t>
      </w:r>
      <w:r w:rsidR="00046FE4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Passa dunque al primo punto all’ </w:t>
      </w:r>
      <w:proofErr w:type="spellStart"/>
      <w:r w:rsidR="00046FE4">
        <w:rPr>
          <w:rFonts w:ascii="Times New Roman" w:eastAsia="Arial" w:hAnsi="Times New Roman" w:cs="Arial"/>
          <w:sz w:val="24"/>
          <w:szCs w:val="24"/>
          <w:lang w:eastAsia="it-IT" w:bidi="it-IT"/>
        </w:rPr>
        <w:t>o.d.g.</w:t>
      </w:r>
      <w:proofErr w:type="spellEnd"/>
    </w:p>
    <w:p w:rsidR="0091324A" w:rsidRDefault="0091324A" w:rsidP="00D73B03">
      <w:pPr>
        <w:spacing w:before="2" w:line="240" w:lineRule="auto"/>
        <w:ind w:right="-1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264854" w:rsidRDefault="00264854" w:rsidP="0026485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Lettura e approvazione del verbale della seduta precedente.</w:t>
      </w:r>
    </w:p>
    <w:p w:rsidR="00D73B03" w:rsidRPr="001D5609" w:rsidRDefault="00264854" w:rsidP="001D5609">
      <w:pPr>
        <w:spacing w:before="2" w:line="240" w:lineRule="auto"/>
        <w:ind w:right="-1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La Presidente c</w:t>
      </w:r>
      <w:r w:rsidR="00EF60A8">
        <w:rPr>
          <w:rFonts w:ascii="Times New Roman" w:eastAsia="Arial" w:hAnsi="Times New Roman" w:cs="Arial"/>
          <w:sz w:val="24"/>
          <w:szCs w:val="24"/>
          <w:lang w:eastAsia="it-IT" w:bidi="it-IT"/>
        </w:rPr>
        <w:t>hiede</w:t>
      </w:r>
      <w:r w:rsidR="00CD411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dunque</w:t>
      </w:r>
      <w:r w:rsidR="00EF60A8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l’approvazione del verbale della seduta precedente</w:t>
      </w:r>
      <w:r w:rsidR="00CD6B45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 w:rsidR="00917084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già inviato on </w:t>
      </w:r>
      <w:proofErr w:type="spellStart"/>
      <w:r w:rsidR="00917084">
        <w:rPr>
          <w:rFonts w:ascii="Times New Roman" w:eastAsia="Arial" w:hAnsi="Times New Roman" w:cs="Arial"/>
          <w:sz w:val="24"/>
          <w:szCs w:val="24"/>
          <w:lang w:eastAsia="it-IT" w:bidi="it-IT"/>
        </w:rPr>
        <w:t>line</w:t>
      </w:r>
      <w:proofErr w:type="spellEnd"/>
      <w:r w:rsidR="00917084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dalla Prof.ssa Lombardi. </w:t>
      </w:r>
      <w:r w:rsidR="00E7453D">
        <w:rPr>
          <w:rFonts w:ascii="Times New Roman" w:eastAsia="Arial" w:hAnsi="Times New Roman" w:cs="Times New Roman"/>
          <w:sz w:val="24"/>
          <w:szCs w:val="24"/>
        </w:rPr>
        <w:t>C</w:t>
      </w:r>
      <w:r w:rsidR="00D73B03">
        <w:rPr>
          <w:rFonts w:ascii="Times New Roman" w:eastAsia="Arial" w:hAnsi="Times New Roman" w:cs="Times New Roman"/>
          <w:sz w:val="24"/>
          <w:szCs w:val="24"/>
        </w:rPr>
        <w:t xml:space="preserve">on voto palese, </w:t>
      </w:r>
      <w:bookmarkStart w:id="4" w:name="_Hlk50996060"/>
      <w:r w:rsidR="00D73B03">
        <w:rPr>
          <w:rFonts w:ascii="Times New Roman" w:eastAsia="Arial" w:hAnsi="Times New Roman" w:cs="Times New Roman"/>
          <w:sz w:val="24"/>
          <w:szCs w:val="24"/>
        </w:rPr>
        <w:t>a maggioranza, con l’astensione de</w:t>
      </w:r>
      <w:r w:rsidR="003853AC">
        <w:rPr>
          <w:rFonts w:ascii="Times New Roman" w:eastAsia="Arial" w:hAnsi="Times New Roman" w:cs="Times New Roman"/>
          <w:sz w:val="24"/>
          <w:szCs w:val="24"/>
        </w:rPr>
        <w:t>lla</w:t>
      </w:r>
      <w:r w:rsidR="00D73B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73B03">
        <w:rPr>
          <w:rFonts w:ascii="Times New Roman" w:eastAsia="Arial" w:hAnsi="Times New Roman" w:cs="Times New Roman"/>
          <w:sz w:val="24"/>
          <w:szCs w:val="24"/>
        </w:rPr>
        <w:t>Sig.r</w:t>
      </w:r>
      <w:r w:rsidR="003853AC">
        <w:rPr>
          <w:rFonts w:ascii="Times New Roman" w:eastAsia="Arial" w:hAnsi="Times New Roman" w:cs="Times New Roman"/>
          <w:sz w:val="24"/>
          <w:szCs w:val="24"/>
        </w:rPr>
        <w:t>a</w:t>
      </w:r>
      <w:r w:rsidR="00653C4A">
        <w:rPr>
          <w:rFonts w:ascii="Times New Roman" w:eastAsia="Arial" w:hAnsi="Times New Roman" w:cs="Times New Roman"/>
          <w:sz w:val="24"/>
          <w:szCs w:val="24"/>
        </w:rPr>
        <w:t>Savastano</w:t>
      </w:r>
      <w:bookmarkEnd w:id="4"/>
      <w:proofErr w:type="spellEnd"/>
      <w:r w:rsidR="00FF7709">
        <w:rPr>
          <w:rFonts w:ascii="Times New Roman" w:eastAsia="Arial" w:hAnsi="Times New Roman" w:cs="Times New Roman"/>
          <w:sz w:val="24"/>
          <w:szCs w:val="24"/>
        </w:rPr>
        <w:t xml:space="preserve">, in quanto assente nell’ ultima seduta, </w:t>
      </w:r>
      <w:r w:rsidR="00D73B03">
        <w:rPr>
          <w:rFonts w:ascii="Times New Roman" w:eastAsia="Arial" w:hAnsi="Times New Roman" w:cs="Times New Roman"/>
          <w:sz w:val="24"/>
          <w:szCs w:val="24"/>
        </w:rPr>
        <w:t>il Consiglio  approva la</w:t>
      </w:r>
    </w:p>
    <w:p w:rsidR="00FF7709" w:rsidRDefault="00D73B03" w:rsidP="00FF7709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5" w:name="_Hlk51146590"/>
      <w:r>
        <w:rPr>
          <w:rFonts w:ascii="Times New Roman" w:eastAsia="Arial" w:hAnsi="Times New Roman" w:cs="Times New Roman"/>
          <w:b/>
          <w:sz w:val="24"/>
          <w:szCs w:val="24"/>
        </w:rPr>
        <w:t xml:space="preserve">Delibera n. </w:t>
      </w:r>
      <w:r w:rsidR="001D5609">
        <w:rPr>
          <w:rFonts w:ascii="Times New Roman" w:eastAsia="Arial" w:hAnsi="Times New Roman" w:cs="Times New Roman"/>
          <w:b/>
          <w:sz w:val="24"/>
          <w:szCs w:val="24"/>
        </w:rPr>
        <w:t>24</w:t>
      </w:r>
      <w:r>
        <w:rPr>
          <w:rFonts w:ascii="Times New Roman" w:eastAsia="Arial" w:hAnsi="Times New Roman" w:cs="Times New Roman"/>
          <w:b/>
          <w:sz w:val="24"/>
          <w:szCs w:val="24"/>
        </w:rPr>
        <w:t>/2020</w:t>
      </w:r>
      <w:bookmarkStart w:id="6" w:name="_Hlk51146710"/>
      <w:bookmarkEnd w:id="5"/>
    </w:p>
    <w:p w:rsidR="00D73B03" w:rsidRDefault="00D73B03" w:rsidP="00FF7709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IL CONSIGLIO D’ISTITUTO</w:t>
      </w:r>
    </w:p>
    <w:p w:rsidR="00D73B03" w:rsidRDefault="00D73B03" w:rsidP="00D73B03">
      <w:pPr>
        <w:spacing w:before="2" w:line="240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Letto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il verbale n </w:t>
      </w:r>
      <w:r w:rsidR="00606407">
        <w:rPr>
          <w:rFonts w:ascii="Times New Roman" w:eastAsia="Arial" w:hAnsi="Times New Roman" w:cs="Times New Roman"/>
          <w:bCs/>
          <w:sz w:val="24"/>
          <w:szCs w:val="24"/>
        </w:rPr>
        <w:t>5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r w:rsidR="00606407">
        <w:rPr>
          <w:rFonts w:ascii="Times New Roman" w:eastAsia="Arial" w:hAnsi="Times New Roman" w:cs="Times New Roman"/>
          <w:bCs/>
          <w:sz w:val="24"/>
          <w:szCs w:val="24"/>
        </w:rPr>
        <w:t>1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0 </w:t>
      </w:r>
      <w:r w:rsidR="00606407">
        <w:rPr>
          <w:rFonts w:ascii="Times New Roman" w:eastAsia="Arial" w:hAnsi="Times New Roman" w:cs="Times New Roman"/>
          <w:bCs/>
          <w:sz w:val="24"/>
          <w:szCs w:val="24"/>
        </w:rPr>
        <w:t>settembre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2020,</w:t>
      </w:r>
    </w:p>
    <w:p w:rsidR="00D73B03" w:rsidRDefault="00D73B03" w:rsidP="00D73B03">
      <w:pPr>
        <w:spacing w:before="2" w:line="240" w:lineRule="auto"/>
        <w:ind w:left="215" w:right="66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Ritenutolo</w:t>
      </w:r>
      <w:r>
        <w:rPr>
          <w:rFonts w:ascii="Times New Roman" w:eastAsia="Arial" w:hAnsi="Times New Roman" w:cs="Times New Roman"/>
          <w:sz w:val="24"/>
          <w:szCs w:val="24"/>
        </w:rPr>
        <w:t xml:space="preserve"> conforme agli atti deliberati, </w:t>
      </w:r>
    </w:p>
    <w:p w:rsidR="00D73B03" w:rsidRDefault="00D73B03" w:rsidP="00D73B03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DELIBERA</w:t>
      </w:r>
    </w:p>
    <w:bookmarkEnd w:id="6"/>
    <w:p w:rsidR="0091324A" w:rsidRDefault="00D73B03" w:rsidP="009170FE">
      <w:pPr>
        <w:spacing w:before="2" w:line="360" w:lineRule="auto"/>
        <w:ind w:left="215" w:right="-1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l’approvazione del verbale n. </w:t>
      </w:r>
      <w:r w:rsidR="00606407">
        <w:rPr>
          <w:rFonts w:ascii="Times New Roman" w:eastAsia="Arial" w:hAnsi="Times New Roman" w:cs="Times New Roman"/>
          <w:bCs/>
          <w:sz w:val="24"/>
          <w:szCs w:val="24"/>
        </w:rPr>
        <w:t>5 del 10 settembre 2020.</w:t>
      </w:r>
    </w:p>
    <w:p w:rsidR="009170FE" w:rsidRDefault="009170FE" w:rsidP="009170FE">
      <w:pPr>
        <w:spacing w:before="2" w:line="360" w:lineRule="auto"/>
        <w:ind w:left="215" w:right="-1"/>
        <w:rPr>
          <w:rFonts w:ascii="Times New Roman" w:eastAsia="Arial" w:hAnsi="Times New Roman" w:cs="Times New Roman"/>
          <w:bCs/>
          <w:sz w:val="24"/>
          <w:szCs w:val="24"/>
        </w:rPr>
      </w:pPr>
    </w:p>
    <w:p w:rsidR="00606407" w:rsidRDefault="00606407" w:rsidP="00D73B03">
      <w:pPr>
        <w:spacing w:before="2" w:line="360" w:lineRule="auto"/>
        <w:ind w:left="215" w:right="-1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La Presidente introduce il secondo punto all’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od.g.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:rsidR="00606407" w:rsidRDefault="00606407" w:rsidP="002D10E7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D10E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Dimensionamento della rete scolastica A.S. 2021/2022;</w:t>
      </w:r>
    </w:p>
    <w:p w:rsidR="00D73B03" w:rsidRPr="00716020" w:rsidRDefault="00187B0F" w:rsidP="009170F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40DD">
        <w:rPr>
          <w:rFonts w:ascii="Times New Roman" w:eastAsia="Times New Roman" w:hAnsi="Times New Roman"/>
          <w:sz w:val="24"/>
          <w:szCs w:val="24"/>
        </w:rPr>
        <w:t xml:space="preserve">Su invito della Presidente la Dirigente illustra le ragioni </w:t>
      </w:r>
      <w:r w:rsidR="007640DD">
        <w:rPr>
          <w:rFonts w:ascii="Times New Roman" w:eastAsia="Times New Roman" w:hAnsi="Times New Roman"/>
          <w:sz w:val="24"/>
          <w:szCs w:val="24"/>
        </w:rPr>
        <w:t xml:space="preserve">per le quali sarebbe opportuno </w:t>
      </w:r>
      <w:r w:rsidR="001A076E">
        <w:rPr>
          <w:rFonts w:ascii="Times New Roman" w:eastAsia="Times New Roman" w:hAnsi="Times New Roman"/>
          <w:sz w:val="24"/>
          <w:szCs w:val="24"/>
        </w:rPr>
        <w:t>ampliare l’offerta formativa del Gobetti de Libero con l’istituzione di un corso CAT serale</w:t>
      </w:r>
      <w:r w:rsidR="00376BF5">
        <w:rPr>
          <w:rFonts w:ascii="Times New Roman" w:eastAsia="Times New Roman" w:hAnsi="Times New Roman"/>
          <w:sz w:val="24"/>
          <w:szCs w:val="24"/>
        </w:rPr>
        <w:t xml:space="preserve">. Il </w:t>
      </w:r>
      <w:proofErr w:type="spellStart"/>
      <w:r w:rsidR="00376BF5">
        <w:rPr>
          <w:rFonts w:ascii="Times New Roman" w:eastAsia="Times New Roman" w:hAnsi="Times New Roman"/>
          <w:sz w:val="24"/>
          <w:szCs w:val="24"/>
        </w:rPr>
        <w:t>corsorisponderebbe</w:t>
      </w:r>
      <w:proofErr w:type="spellEnd"/>
      <w:r w:rsidR="008A036E">
        <w:rPr>
          <w:rFonts w:ascii="Times New Roman" w:eastAsia="Times New Roman" w:hAnsi="Times New Roman"/>
          <w:sz w:val="24"/>
          <w:szCs w:val="24"/>
        </w:rPr>
        <w:t xml:space="preserve"> alle esigenze formative degli adulti del territorio e ai bisogni dello stesso mercato del lavoro</w:t>
      </w:r>
      <w:r w:rsidR="00FD2F99">
        <w:rPr>
          <w:rFonts w:ascii="Times New Roman" w:eastAsia="Times New Roman" w:hAnsi="Times New Roman"/>
          <w:sz w:val="24"/>
          <w:szCs w:val="24"/>
        </w:rPr>
        <w:t>,</w:t>
      </w:r>
      <w:r w:rsidR="00CE7ECA">
        <w:rPr>
          <w:rFonts w:ascii="Times New Roman" w:eastAsia="Times New Roman" w:hAnsi="Times New Roman"/>
          <w:sz w:val="24"/>
          <w:szCs w:val="24"/>
        </w:rPr>
        <w:t>che lamenta una carenza di tecnici</w:t>
      </w:r>
      <w:r w:rsidR="00B54194">
        <w:rPr>
          <w:rFonts w:ascii="Times New Roman" w:eastAsia="Times New Roman" w:hAnsi="Times New Roman"/>
          <w:sz w:val="24"/>
          <w:szCs w:val="24"/>
        </w:rPr>
        <w:t xml:space="preserve"> del settore</w:t>
      </w:r>
      <w:r w:rsidR="009415FB">
        <w:rPr>
          <w:rFonts w:ascii="Times New Roman" w:eastAsia="Times New Roman" w:hAnsi="Times New Roman"/>
          <w:sz w:val="24"/>
          <w:szCs w:val="24"/>
        </w:rPr>
        <w:t>,</w:t>
      </w:r>
      <w:r w:rsidR="00B54194">
        <w:rPr>
          <w:rFonts w:ascii="Times New Roman" w:eastAsia="Times New Roman" w:hAnsi="Times New Roman"/>
          <w:sz w:val="24"/>
          <w:szCs w:val="24"/>
        </w:rPr>
        <w:t xml:space="preserve"> soprattutto nella prospettiva d</w:t>
      </w:r>
      <w:r w:rsidR="009415FB">
        <w:rPr>
          <w:rFonts w:ascii="Times New Roman" w:eastAsia="Times New Roman" w:hAnsi="Times New Roman"/>
          <w:sz w:val="24"/>
          <w:szCs w:val="24"/>
        </w:rPr>
        <w:t>egli anni a venire</w:t>
      </w:r>
      <w:r w:rsidR="00FD2F99">
        <w:rPr>
          <w:rFonts w:ascii="Times New Roman" w:eastAsia="Times New Roman" w:hAnsi="Times New Roman"/>
          <w:sz w:val="24"/>
          <w:szCs w:val="24"/>
        </w:rPr>
        <w:t>.</w:t>
      </w:r>
      <w:r w:rsidR="00AD71A2">
        <w:rPr>
          <w:rFonts w:ascii="Times New Roman" w:eastAsia="Times New Roman" w:hAnsi="Times New Roman"/>
          <w:sz w:val="24"/>
          <w:szCs w:val="24"/>
        </w:rPr>
        <w:t xml:space="preserve"> Al termine della relazione della Dirigente</w:t>
      </w:r>
      <w:r w:rsidR="00716020">
        <w:rPr>
          <w:rFonts w:ascii="Times New Roman" w:eastAsia="Times New Roman" w:hAnsi="Times New Roman"/>
          <w:sz w:val="24"/>
          <w:szCs w:val="24"/>
        </w:rPr>
        <w:t>,</w:t>
      </w:r>
      <w:bookmarkStart w:id="7" w:name="_Hlk44573367"/>
      <w:r w:rsidR="000534C7">
        <w:rPr>
          <w:rFonts w:ascii="Times New Roman" w:eastAsia="Times New Roman" w:hAnsi="Times New Roman"/>
          <w:sz w:val="24"/>
          <w:szCs w:val="24"/>
        </w:rPr>
        <w:t xml:space="preserve">dopo ampia discussione, </w:t>
      </w:r>
      <w:r w:rsidR="00D73B03" w:rsidRPr="00716020">
        <w:rPr>
          <w:rFonts w:ascii="Times New Roman" w:eastAsia="Arial" w:hAnsi="Times New Roman" w:cs="Arial"/>
          <w:sz w:val="24"/>
          <w:szCs w:val="24"/>
          <w:lang w:eastAsia="it-IT" w:bidi="it-IT"/>
        </w:rPr>
        <w:t>con voto palese,</w:t>
      </w:r>
      <w:r w:rsidR="00D73B03" w:rsidRPr="00716020">
        <w:rPr>
          <w:rFonts w:ascii="Times New Roman" w:eastAsia="Arial" w:hAnsi="Times New Roman"/>
          <w:sz w:val="24"/>
          <w:szCs w:val="24"/>
        </w:rPr>
        <w:t xml:space="preserve"> all’ unanimità, </w:t>
      </w:r>
      <w:r w:rsidR="00D73B03" w:rsidRPr="00716020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:rsidR="00D73B03" w:rsidRDefault="00D73B03" w:rsidP="00D73B0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716020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25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/2020</w:t>
      </w:r>
    </w:p>
    <w:p w:rsidR="00D73B03" w:rsidRDefault="00D73B03" w:rsidP="00D73B0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l’ intervento della Dirigente 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Vista </w:t>
      </w:r>
      <w:r w:rsidR="008E5D1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la risposta positiva </w:t>
      </w:r>
      <w:r w:rsidR="00857E6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del territorio </w:t>
      </w:r>
      <w:r w:rsidR="008E5D1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in termini di </w:t>
      </w:r>
      <w:proofErr w:type="spellStart"/>
      <w:r w:rsidR="008E5D1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iscrizioni</w:t>
      </w:r>
      <w:r w:rsidR="00857E6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per</w:t>
      </w:r>
      <w:proofErr w:type="spellEnd"/>
      <w:r w:rsidR="00857E6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il</w:t>
      </w:r>
      <w:r w:rsidR="00EC3E3A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corso della mattina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, 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D73B03" w:rsidRDefault="00D73B03" w:rsidP="00D73B0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  <w:bookmarkEnd w:id="7"/>
    </w:p>
    <w:p w:rsidR="00D73B03" w:rsidRDefault="00EC3E3A" w:rsidP="00D73B03">
      <w:pPr>
        <w:widowControl w:val="0"/>
        <w:autoSpaceDE w:val="0"/>
        <w:autoSpaceDN w:val="0"/>
        <w:spacing w:after="0" w:line="36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l’approvazione della richiesta all’ U.S. R. di istituire un corso serale C.A.T. per lavoratori.</w:t>
      </w:r>
    </w:p>
    <w:p w:rsidR="0091324A" w:rsidRDefault="0091324A" w:rsidP="00D73B03">
      <w:pPr>
        <w:widowControl w:val="0"/>
        <w:autoSpaceDE w:val="0"/>
        <w:autoSpaceDN w:val="0"/>
        <w:spacing w:after="0" w:line="36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857E6D" w:rsidRDefault="00857E6D" w:rsidP="00857E6D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57E6D">
        <w:rPr>
          <w:rFonts w:ascii="Times New Roman" w:eastAsia="Times New Roman" w:hAnsi="Times New Roman"/>
          <w:b/>
          <w:bCs/>
          <w:sz w:val="24"/>
          <w:szCs w:val="24"/>
        </w:rPr>
        <w:t>PON FSE Kit didattici - Ripartizione risorse;</w:t>
      </w:r>
    </w:p>
    <w:p w:rsidR="00991DE7" w:rsidRPr="00A72B1F" w:rsidRDefault="00991DE7" w:rsidP="00E6787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2B1F">
        <w:rPr>
          <w:rFonts w:ascii="Times New Roman" w:eastAsia="Times New Roman" w:hAnsi="Times New Roman"/>
          <w:sz w:val="24"/>
          <w:szCs w:val="24"/>
        </w:rPr>
        <w:t>Su invito della Presidente l</w:t>
      </w:r>
      <w:r w:rsidR="00A72B1F">
        <w:rPr>
          <w:rFonts w:ascii="Times New Roman" w:eastAsia="Times New Roman" w:hAnsi="Times New Roman"/>
          <w:sz w:val="24"/>
          <w:szCs w:val="24"/>
        </w:rPr>
        <w:t>a</w:t>
      </w:r>
      <w:r w:rsidRPr="00A72B1F">
        <w:rPr>
          <w:rFonts w:ascii="Times New Roman" w:eastAsia="Times New Roman" w:hAnsi="Times New Roman"/>
          <w:sz w:val="24"/>
          <w:szCs w:val="24"/>
        </w:rPr>
        <w:t xml:space="preserve"> DS </w:t>
      </w:r>
      <w:r w:rsidR="00A72B1F" w:rsidRPr="00A72B1F">
        <w:rPr>
          <w:rFonts w:ascii="Times New Roman" w:eastAsia="Times New Roman" w:hAnsi="Times New Roman"/>
          <w:sz w:val="24"/>
          <w:szCs w:val="24"/>
        </w:rPr>
        <w:t>ricorda co</w:t>
      </w:r>
      <w:r w:rsidR="00A72B1F">
        <w:rPr>
          <w:rFonts w:ascii="Times New Roman" w:eastAsia="Times New Roman" w:hAnsi="Times New Roman"/>
          <w:sz w:val="24"/>
          <w:szCs w:val="24"/>
        </w:rPr>
        <w:t>m</w:t>
      </w:r>
      <w:r w:rsidR="00A72B1F" w:rsidRPr="00A72B1F">
        <w:rPr>
          <w:rFonts w:ascii="Times New Roman" w:eastAsia="Times New Roman" w:hAnsi="Times New Roman"/>
          <w:sz w:val="24"/>
          <w:szCs w:val="24"/>
        </w:rPr>
        <w:t xml:space="preserve">e </w:t>
      </w:r>
      <w:r w:rsidR="00E368F7">
        <w:rPr>
          <w:rFonts w:ascii="Times New Roman" w:eastAsia="Times New Roman" w:hAnsi="Times New Roman"/>
          <w:sz w:val="24"/>
          <w:szCs w:val="24"/>
        </w:rPr>
        <w:t>i</w:t>
      </w:r>
      <w:r w:rsidR="00EF071B">
        <w:rPr>
          <w:rFonts w:ascii="Times New Roman" w:eastAsia="Times New Roman" w:hAnsi="Times New Roman"/>
          <w:sz w:val="24"/>
          <w:szCs w:val="24"/>
        </w:rPr>
        <w:t xml:space="preserve">l </w:t>
      </w:r>
      <w:r w:rsidR="00E368F7">
        <w:rPr>
          <w:rFonts w:ascii="Times New Roman" w:eastAsia="Times New Roman" w:hAnsi="Times New Roman"/>
          <w:sz w:val="24"/>
          <w:szCs w:val="24"/>
        </w:rPr>
        <w:t xml:space="preserve">PON di cui al punto 3 </w:t>
      </w:r>
      <w:r w:rsidR="00EF071B">
        <w:rPr>
          <w:rFonts w:ascii="Times New Roman" w:eastAsia="Times New Roman" w:hAnsi="Times New Roman"/>
          <w:sz w:val="24"/>
          <w:szCs w:val="24"/>
        </w:rPr>
        <w:t xml:space="preserve"> sia stato </w:t>
      </w:r>
      <w:bookmarkStart w:id="8" w:name="_Hlk54023321"/>
      <w:r w:rsidR="00EF071B">
        <w:rPr>
          <w:rFonts w:ascii="Times New Roman" w:eastAsia="Times New Roman" w:hAnsi="Times New Roman"/>
          <w:sz w:val="24"/>
          <w:szCs w:val="24"/>
        </w:rPr>
        <w:t>finanziato</w:t>
      </w:r>
      <w:r w:rsidR="00BC18B8">
        <w:rPr>
          <w:rFonts w:ascii="Times New Roman" w:eastAsia="Times New Roman" w:hAnsi="Times New Roman"/>
          <w:sz w:val="24"/>
          <w:szCs w:val="24"/>
        </w:rPr>
        <w:t xml:space="preserve"> con risorse destina</w:t>
      </w:r>
      <w:r w:rsidR="00810607">
        <w:rPr>
          <w:rFonts w:ascii="Times New Roman" w:eastAsia="Times New Roman" w:hAnsi="Times New Roman"/>
          <w:sz w:val="24"/>
          <w:szCs w:val="24"/>
        </w:rPr>
        <w:t>te</w:t>
      </w:r>
      <w:r w:rsidR="00BC18B8">
        <w:rPr>
          <w:rFonts w:ascii="Times New Roman" w:eastAsia="Times New Roman" w:hAnsi="Times New Roman"/>
          <w:sz w:val="24"/>
          <w:szCs w:val="24"/>
        </w:rPr>
        <w:t xml:space="preserve"> a 221 alunni</w:t>
      </w:r>
      <w:r w:rsidR="00084EF1">
        <w:rPr>
          <w:rFonts w:ascii="Times New Roman" w:eastAsia="Times New Roman" w:hAnsi="Times New Roman"/>
          <w:sz w:val="24"/>
          <w:szCs w:val="24"/>
        </w:rPr>
        <w:t xml:space="preserve"> con una somma  fino al tetto </w:t>
      </w:r>
      <w:r w:rsidR="00D95B40">
        <w:rPr>
          <w:rFonts w:ascii="Times New Roman" w:eastAsia="Times New Roman" w:hAnsi="Times New Roman"/>
          <w:sz w:val="24"/>
          <w:szCs w:val="24"/>
        </w:rPr>
        <w:t xml:space="preserve">massimo </w:t>
      </w:r>
      <w:r w:rsidR="00084EF1">
        <w:rPr>
          <w:rFonts w:ascii="Times New Roman" w:eastAsia="Times New Roman" w:hAnsi="Times New Roman"/>
          <w:sz w:val="24"/>
          <w:szCs w:val="24"/>
        </w:rPr>
        <w:t>di 350 euro per studente</w:t>
      </w:r>
      <w:r w:rsidR="00D93495">
        <w:rPr>
          <w:rFonts w:ascii="Times New Roman" w:eastAsia="Times New Roman" w:hAnsi="Times New Roman"/>
          <w:sz w:val="24"/>
          <w:szCs w:val="24"/>
        </w:rPr>
        <w:t xml:space="preserve">. La DS propone quindi l’acquisto </w:t>
      </w:r>
      <w:r w:rsidR="00810607">
        <w:rPr>
          <w:rFonts w:ascii="Times New Roman" w:eastAsia="Times New Roman" w:hAnsi="Times New Roman"/>
          <w:sz w:val="24"/>
          <w:szCs w:val="24"/>
        </w:rPr>
        <w:t>di Kit didattici così suddivisi: 100</w:t>
      </w:r>
      <w:r w:rsidR="00685542">
        <w:rPr>
          <w:rFonts w:ascii="Times New Roman" w:eastAsia="Times New Roman" w:hAnsi="Times New Roman"/>
          <w:sz w:val="24"/>
          <w:szCs w:val="24"/>
        </w:rPr>
        <w:t xml:space="preserve"> per l’acquisto di libri di testo, altri 100 per tecnologie digitali</w:t>
      </w:r>
      <w:r w:rsidR="00C048DC">
        <w:rPr>
          <w:rFonts w:ascii="Times New Roman" w:eastAsia="Times New Roman" w:hAnsi="Times New Roman"/>
          <w:sz w:val="24"/>
          <w:szCs w:val="24"/>
        </w:rPr>
        <w:t xml:space="preserve"> e 20 per gli altrettanti alunni diversamente abili </w:t>
      </w:r>
      <w:r w:rsidR="00D95B40">
        <w:rPr>
          <w:rFonts w:ascii="Times New Roman" w:eastAsia="Times New Roman" w:hAnsi="Times New Roman"/>
          <w:sz w:val="24"/>
          <w:szCs w:val="24"/>
        </w:rPr>
        <w:t>del</w:t>
      </w:r>
      <w:r w:rsidR="00C048DC">
        <w:rPr>
          <w:rFonts w:ascii="Times New Roman" w:eastAsia="Times New Roman" w:hAnsi="Times New Roman"/>
          <w:sz w:val="24"/>
          <w:szCs w:val="24"/>
        </w:rPr>
        <w:t>la scuola</w:t>
      </w:r>
      <w:r w:rsidR="00DD2E0F">
        <w:rPr>
          <w:rFonts w:ascii="Times New Roman" w:eastAsia="Times New Roman" w:hAnsi="Times New Roman"/>
          <w:sz w:val="24"/>
          <w:szCs w:val="24"/>
        </w:rPr>
        <w:t xml:space="preserve">. I Kit sono concessi agli studenti in comodato d’ uso </w:t>
      </w:r>
      <w:r w:rsidR="00334A12">
        <w:rPr>
          <w:rFonts w:ascii="Times New Roman" w:eastAsia="Times New Roman" w:hAnsi="Times New Roman"/>
          <w:sz w:val="24"/>
          <w:szCs w:val="24"/>
        </w:rPr>
        <w:t xml:space="preserve">in base ad una graduatoria stilata sulla base dell’ ISEE </w:t>
      </w:r>
      <w:r w:rsidR="00381758">
        <w:rPr>
          <w:rFonts w:ascii="Times New Roman" w:eastAsia="Times New Roman" w:hAnsi="Times New Roman"/>
          <w:sz w:val="24"/>
          <w:szCs w:val="24"/>
        </w:rPr>
        <w:t>presentato dalla famiglia</w:t>
      </w:r>
      <w:r w:rsidR="00523A62">
        <w:rPr>
          <w:rFonts w:ascii="Times New Roman" w:eastAsia="Times New Roman" w:hAnsi="Times New Roman"/>
          <w:sz w:val="24"/>
          <w:szCs w:val="24"/>
        </w:rPr>
        <w:t>. In caso</w:t>
      </w:r>
      <w:r w:rsidR="00820D7B">
        <w:rPr>
          <w:rFonts w:ascii="Times New Roman" w:eastAsia="Times New Roman" w:hAnsi="Times New Roman"/>
          <w:sz w:val="24"/>
          <w:szCs w:val="24"/>
        </w:rPr>
        <w:t xml:space="preserve"> due studenti presentassero </w:t>
      </w:r>
      <w:r w:rsidR="00F43EAD">
        <w:rPr>
          <w:rFonts w:ascii="Times New Roman" w:eastAsia="Times New Roman" w:hAnsi="Times New Roman"/>
          <w:sz w:val="24"/>
          <w:szCs w:val="24"/>
        </w:rPr>
        <w:t xml:space="preserve">un ISEE identico, si preferirà lo studente più </w:t>
      </w:r>
      <w:proofErr w:type="spellStart"/>
      <w:r w:rsidR="00F43EAD">
        <w:rPr>
          <w:rFonts w:ascii="Times New Roman" w:eastAsia="Times New Roman" w:hAnsi="Times New Roman"/>
          <w:sz w:val="24"/>
          <w:szCs w:val="24"/>
        </w:rPr>
        <w:t>meritevole.</w:t>
      </w:r>
      <w:bookmarkEnd w:id="8"/>
      <w:r w:rsidR="00E6787F">
        <w:rPr>
          <w:rFonts w:ascii="Times New Roman" w:eastAsia="Times New Roman" w:hAnsi="Times New Roman"/>
          <w:sz w:val="24"/>
          <w:szCs w:val="24"/>
        </w:rPr>
        <w:t>Alle</w:t>
      </w:r>
      <w:proofErr w:type="spellEnd"/>
      <w:r w:rsidR="00E6787F">
        <w:rPr>
          <w:rFonts w:ascii="Times New Roman" w:eastAsia="Times New Roman" w:hAnsi="Times New Roman"/>
          <w:sz w:val="24"/>
          <w:szCs w:val="24"/>
        </w:rPr>
        <w:t xml:space="preserve"> ore</w:t>
      </w:r>
      <w:r w:rsidR="00210F09">
        <w:rPr>
          <w:rFonts w:ascii="Times New Roman" w:eastAsia="Times New Roman" w:hAnsi="Times New Roman"/>
          <w:sz w:val="24"/>
          <w:szCs w:val="24"/>
        </w:rPr>
        <w:t xml:space="preserve"> 15.24 si aggiunge al Consiglio il DSGA e su invito della Presidente chiarisce</w:t>
      </w:r>
      <w:r w:rsidR="004F2478">
        <w:rPr>
          <w:rFonts w:ascii="Times New Roman" w:eastAsia="Times New Roman" w:hAnsi="Times New Roman"/>
          <w:sz w:val="24"/>
          <w:szCs w:val="24"/>
        </w:rPr>
        <w:t xml:space="preserve"> che</w:t>
      </w:r>
      <w:r w:rsidR="00D95B40">
        <w:rPr>
          <w:rFonts w:ascii="Times New Roman" w:eastAsia="Times New Roman" w:hAnsi="Times New Roman"/>
          <w:sz w:val="24"/>
          <w:szCs w:val="24"/>
        </w:rPr>
        <w:t>,</w:t>
      </w:r>
      <w:r w:rsidR="004F2478">
        <w:rPr>
          <w:rFonts w:ascii="Times New Roman" w:eastAsia="Times New Roman" w:hAnsi="Times New Roman"/>
          <w:sz w:val="24"/>
          <w:szCs w:val="24"/>
        </w:rPr>
        <w:t xml:space="preserve">  una volt</w:t>
      </w:r>
      <w:r w:rsidR="00F42093">
        <w:rPr>
          <w:rFonts w:ascii="Times New Roman" w:eastAsia="Times New Roman" w:hAnsi="Times New Roman"/>
          <w:sz w:val="24"/>
          <w:szCs w:val="24"/>
        </w:rPr>
        <w:t>a determinato il bisogno degli studenti e formulata la delibera del Consiglio di Istituto</w:t>
      </w:r>
      <w:r w:rsidR="00D95B40">
        <w:rPr>
          <w:rFonts w:ascii="Times New Roman" w:eastAsia="Times New Roman" w:hAnsi="Times New Roman"/>
          <w:sz w:val="24"/>
          <w:szCs w:val="24"/>
        </w:rPr>
        <w:t>,</w:t>
      </w:r>
      <w:r w:rsidR="00C85470">
        <w:rPr>
          <w:rFonts w:ascii="Times New Roman" w:eastAsia="Times New Roman" w:hAnsi="Times New Roman"/>
          <w:sz w:val="24"/>
          <w:szCs w:val="24"/>
        </w:rPr>
        <w:t xml:space="preserve"> le risorse economiche per i Kit non potranno </w:t>
      </w:r>
      <w:r w:rsidR="00656A82">
        <w:rPr>
          <w:rFonts w:ascii="Times New Roman" w:eastAsia="Times New Roman" w:hAnsi="Times New Roman"/>
          <w:sz w:val="24"/>
          <w:szCs w:val="24"/>
        </w:rPr>
        <w:t xml:space="preserve">variare a favore o svantaggio </w:t>
      </w:r>
      <w:r w:rsidR="00C94EDB">
        <w:rPr>
          <w:rFonts w:ascii="Times New Roman" w:eastAsia="Times New Roman" w:hAnsi="Times New Roman"/>
          <w:sz w:val="24"/>
          <w:szCs w:val="24"/>
        </w:rPr>
        <w:t>dell’ uno o l’altro genere di kit (pe</w:t>
      </w:r>
      <w:r w:rsidR="005201C2">
        <w:rPr>
          <w:rFonts w:ascii="Times New Roman" w:eastAsia="Times New Roman" w:hAnsi="Times New Roman"/>
          <w:sz w:val="24"/>
          <w:szCs w:val="24"/>
        </w:rPr>
        <w:t>r</w:t>
      </w:r>
      <w:r w:rsidR="00C94EDB">
        <w:rPr>
          <w:rFonts w:ascii="Times New Roman" w:eastAsia="Times New Roman" w:hAnsi="Times New Roman"/>
          <w:sz w:val="24"/>
          <w:szCs w:val="24"/>
        </w:rPr>
        <w:t xml:space="preserve"> esempio cartaceo o digitale)</w:t>
      </w:r>
      <w:r w:rsidR="005201C2">
        <w:rPr>
          <w:rFonts w:ascii="Times New Roman" w:eastAsia="Times New Roman" w:hAnsi="Times New Roman"/>
          <w:sz w:val="24"/>
          <w:szCs w:val="24"/>
        </w:rPr>
        <w:t xml:space="preserve"> a seconda di sopraggiunte esigenze</w:t>
      </w:r>
      <w:r w:rsidR="00234E53">
        <w:rPr>
          <w:rFonts w:ascii="Times New Roman" w:eastAsia="Times New Roman" w:hAnsi="Times New Roman"/>
          <w:sz w:val="24"/>
          <w:szCs w:val="24"/>
        </w:rPr>
        <w:t xml:space="preserve"> degli studenti</w:t>
      </w:r>
      <w:r w:rsidR="00E97A29">
        <w:rPr>
          <w:rFonts w:ascii="Times New Roman" w:eastAsia="Times New Roman" w:hAnsi="Times New Roman"/>
          <w:sz w:val="24"/>
          <w:szCs w:val="24"/>
        </w:rPr>
        <w:t xml:space="preserve">. Tuttavia si impegna a rileggere nuovamente </w:t>
      </w:r>
      <w:r w:rsidR="00D733E7">
        <w:rPr>
          <w:rFonts w:ascii="Times New Roman" w:eastAsia="Times New Roman" w:hAnsi="Times New Roman"/>
          <w:sz w:val="24"/>
          <w:szCs w:val="24"/>
        </w:rPr>
        <w:t>le indicazioni del PON per controllare eventuali possibilità di movimento delle risorse.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9" w:name="_Hlk51156033"/>
      <w:r>
        <w:rPr>
          <w:rFonts w:ascii="Times New Roman" w:eastAsia="Times New Roman" w:hAnsi="Times New Roman" w:cs="Times New Roman"/>
          <w:sz w:val="24"/>
          <w:szCs w:val="24"/>
        </w:rPr>
        <w:t xml:space="preserve">Al termine,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con voto palese, </w:t>
      </w:r>
      <w:r>
        <w:rPr>
          <w:rFonts w:ascii="Times New Roman" w:eastAsia="Arial" w:hAnsi="Times New Roman" w:cs="Times New Roman"/>
          <w:sz w:val="24"/>
          <w:szCs w:val="24"/>
        </w:rPr>
        <w:t>all’ unanimità,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il Consiglio approva la</w:t>
      </w:r>
    </w:p>
    <w:bookmarkEnd w:id="9"/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D73B03" w:rsidRDefault="00D73B03" w:rsidP="00D73B0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6B33E5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26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/2020</w:t>
      </w:r>
    </w:p>
    <w:p w:rsidR="00D73B03" w:rsidRDefault="00D73B03" w:rsidP="00D73B0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 w:rsidR="00234E53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l’intervento </w:t>
      </w:r>
      <w:r w:rsidR="0068780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e la proposta </w:t>
      </w:r>
      <w:r w:rsidR="00234E53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della DS</w:t>
      </w:r>
      <w:r w:rsidR="0068780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;</w:t>
      </w:r>
    </w:p>
    <w:p w:rsidR="00D73B03" w:rsidRPr="00296989" w:rsidRDefault="00687808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296989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Ascoltato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l’intervento del DSGA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D73B03" w:rsidRDefault="00D73B03" w:rsidP="005A7AC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296989" w:rsidRPr="005A7ACC" w:rsidRDefault="004A0760" w:rsidP="00DA0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03AD6">
        <w:rPr>
          <w:rFonts w:ascii="Times New Roman" w:eastAsia="Times New Roman" w:hAnsi="Times New Roman"/>
          <w:sz w:val="24"/>
          <w:szCs w:val="24"/>
        </w:rPr>
        <w:t>a destinazione delle risorse economiche a 221</w:t>
      </w:r>
      <w:r w:rsidR="00246E87">
        <w:rPr>
          <w:rFonts w:ascii="Times New Roman" w:eastAsia="Times New Roman" w:hAnsi="Times New Roman"/>
          <w:sz w:val="24"/>
          <w:szCs w:val="24"/>
        </w:rPr>
        <w:t xml:space="preserve"> studenti</w:t>
      </w:r>
      <w:r w:rsidR="001233B9">
        <w:rPr>
          <w:rFonts w:ascii="Times New Roman" w:eastAsia="Times New Roman" w:hAnsi="Times New Roman"/>
          <w:sz w:val="24"/>
          <w:szCs w:val="24"/>
        </w:rPr>
        <w:t>,</w:t>
      </w:r>
      <w:r w:rsidR="000B7357">
        <w:rPr>
          <w:rFonts w:ascii="Times New Roman" w:eastAsia="Times New Roman" w:hAnsi="Times New Roman"/>
          <w:sz w:val="24"/>
          <w:szCs w:val="24"/>
        </w:rPr>
        <w:t xml:space="preserve"> con un tetto massimo di spesa di euro 350 a</w:t>
      </w:r>
      <w:r w:rsidR="007D5644">
        <w:rPr>
          <w:rFonts w:ascii="Times New Roman" w:eastAsia="Times New Roman" w:hAnsi="Times New Roman"/>
          <w:sz w:val="24"/>
          <w:szCs w:val="24"/>
        </w:rPr>
        <w:t>d alunno</w:t>
      </w:r>
      <w:r w:rsidR="001233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così suddivise:</w:t>
      </w:r>
      <w:r w:rsidR="00296989">
        <w:rPr>
          <w:rFonts w:ascii="Times New Roman" w:eastAsia="Times New Roman" w:hAnsi="Times New Roman"/>
          <w:sz w:val="24"/>
          <w:szCs w:val="24"/>
        </w:rPr>
        <w:t>100 per l’acquisto di libri di testo, altri 100 per tecnologie digitali e 2</w:t>
      </w:r>
      <w:r w:rsidR="00DA02D1">
        <w:rPr>
          <w:rFonts w:ascii="Times New Roman" w:eastAsia="Times New Roman" w:hAnsi="Times New Roman"/>
          <w:sz w:val="24"/>
          <w:szCs w:val="24"/>
        </w:rPr>
        <w:t>1</w:t>
      </w:r>
      <w:r w:rsidR="002969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6989">
        <w:rPr>
          <w:rFonts w:ascii="Times New Roman" w:eastAsia="Times New Roman" w:hAnsi="Times New Roman"/>
          <w:sz w:val="24"/>
          <w:szCs w:val="24"/>
        </w:rPr>
        <w:t>peralunni</w:t>
      </w:r>
      <w:proofErr w:type="spellEnd"/>
      <w:r w:rsidR="00296989">
        <w:rPr>
          <w:rFonts w:ascii="Times New Roman" w:eastAsia="Times New Roman" w:hAnsi="Times New Roman"/>
          <w:sz w:val="24"/>
          <w:szCs w:val="24"/>
        </w:rPr>
        <w:t xml:space="preserve"> diversamente abili</w:t>
      </w:r>
      <w:r w:rsidR="00DA02D1">
        <w:rPr>
          <w:rFonts w:ascii="Times New Roman" w:eastAsia="Times New Roman" w:hAnsi="Times New Roman"/>
          <w:sz w:val="24"/>
          <w:szCs w:val="24"/>
        </w:rPr>
        <w:t>.</w:t>
      </w:r>
      <w:r w:rsidR="00296989">
        <w:rPr>
          <w:rFonts w:ascii="Times New Roman" w:eastAsia="Times New Roman" w:hAnsi="Times New Roman"/>
          <w:sz w:val="24"/>
          <w:szCs w:val="24"/>
        </w:rPr>
        <w:t xml:space="preserve"> I Kit sono concessi agli studenti in comodato d’ uso in base ad una graduatoria stilata sulla base dell’ ISEE presentato dalla famiglia. In caso </w:t>
      </w:r>
      <w:r w:rsidR="00DA02D1">
        <w:rPr>
          <w:rFonts w:ascii="Times New Roman" w:eastAsia="Times New Roman" w:hAnsi="Times New Roman"/>
          <w:sz w:val="24"/>
          <w:szCs w:val="24"/>
        </w:rPr>
        <w:t>di parità d’</w:t>
      </w:r>
      <w:r w:rsidR="00296989">
        <w:rPr>
          <w:rFonts w:ascii="Times New Roman" w:eastAsia="Times New Roman" w:hAnsi="Times New Roman"/>
          <w:sz w:val="24"/>
          <w:szCs w:val="24"/>
        </w:rPr>
        <w:t xml:space="preserve">ISEE , </w:t>
      </w:r>
      <w:r w:rsidR="00DA02D1">
        <w:rPr>
          <w:rFonts w:ascii="Times New Roman" w:eastAsia="Times New Roman" w:hAnsi="Times New Roman"/>
          <w:sz w:val="24"/>
          <w:szCs w:val="24"/>
        </w:rPr>
        <w:t xml:space="preserve">avrà la precedenza </w:t>
      </w:r>
      <w:r w:rsidR="00296989">
        <w:rPr>
          <w:rFonts w:ascii="Times New Roman" w:eastAsia="Times New Roman" w:hAnsi="Times New Roman"/>
          <w:sz w:val="24"/>
          <w:szCs w:val="24"/>
        </w:rPr>
        <w:t xml:space="preserve"> lo studente più meritevole.</w:t>
      </w:r>
    </w:p>
    <w:p w:rsidR="00D95B40" w:rsidRDefault="00D95B40" w:rsidP="00D73B03">
      <w:pPr>
        <w:spacing w:line="276" w:lineRule="auto"/>
        <w:jc w:val="both"/>
      </w:pPr>
    </w:p>
    <w:p w:rsidR="00D95B40" w:rsidRDefault="00D95B40" w:rsidP="00D73B03">
      <w:pPr>
        <w:spacing w:line="276" w:lineRule="auto"/>
        <w:jc w:val="both"/>
      </w:pPr>
    </w:p>
    <w:p w:rsidR="001233B9" w:rsidRDefault="00D73B03" w:rsidP="00D73B03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lastRenderedPageBreak/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4.  </w:t>
      </w:r>
      <w:r w:rsidR="005A7ACC">
        <w:rPr>
          <w:rFonts w:ascii="Times New Roman" w:eastAsia="Times New Roman" w:hAnsi="Times New Roman"/>
          <w:b/>
          <w:bCs/>
          <w:sz w:val="24"/>
          <w:szCs w:val="24"/>
        </w:rPr>
        <w:t>Varie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1E5CC0" w:rsidRDefault="006736A7" w:rsidP="00D73B0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7612">
        <w:rPr>
          <w:rFonts w:ascii="Times New Roman" w:eastAsia="Times New Roman" w:hAnsi="Times New Roman"/>
          <w:sz w:val="24"/>
          <w:szCs w:val="24"/>
        </w:rPr>
        <w:t>La DS informa il Consiglio di aver fatto denuncia alla Polizia postale per</w:t>
      </w:r>
      <w:r w:rsidR="00EF3556" w:rsidRPr="00707612">
        <w:rPr>
          <w:rFonts w:ascii="Times New Roman" w:eastAsia="Times New Roman" w:hAnsi="Times New Roman"/>
          <w:sz w:val="24"/>
          <w:szCs w:val="24"/>
        </w:rPr>
        <w:t xml:space="preserve"> l’</w:t>
      </w:r>
      <w:proofErr w:type="spellStart"/>
      <w:r w:rsidR="00EF3556" w:rsidRPr="00707612">
        <w:rPr>
          <w:rFonts w:ascii="Times New Roman" w:eastAsia="Times New Roman" w:hAnsi="Times New Roman"/>
          <w:sz w:val="24"/>
          <w:szCs w:val="24"/>
        </w:rPr>
        <w:t>hackeraggio</w:t>
      </w:r>
      <w:proofErr w:type="spellEnd"/>
      <w:r w:rsidR="00EF3556" w:rsidRPr="00707612">
        <w:rPr>
          <w:rFonts w:ascii="Times New Roman" w:eastAsia="Times New Roman" w:hAnsi="Times New Roman"/>
          <w:sz w:val="24"/>
          <w:szCs w:val="24"/>
        </w:rPr>
        <w:t xml:space="preserve"> del sito dell’ Istituto</w:t>
      </w:r>
      <w:r w:rsidR="001E5CC0">
        <w:rPr>
          <w:rFonts w:ascii="Times New Roman" w:eastAsia="Times New Roman" w:hAnsi="Times New Roman"/>
          <w:sz w:val="24"/>
          <w:szCs w:val="24"/>
        </w:rPr>
        <w:t xml:space="preserve"> da parte di ignoti</w:t>
      </w:r>
      <w:r w:rsidR="008C0390">
        <w:rPr>
          <w:rFonts w:ascii="Times New Roman" w:eastAsia="Times New Roman" w:hAnsi="Times New Roman"/>
          <w:sz w:val="24"/>
          <w:szCs w:val="24"/>
        </w:rPr>
        <w:t>. I</w:t>
      </w:r>
      <w:r w:rsidR="00567DAD" w:rsidRPr="00707612">
        <w:rPr>
          <w:rFonts w:ascii="Times New Roman" w:eastAsia="Times New Roman" w:hAnsi="Times New Roman"/>
          <w:sz w:val="24"/>
          <w:szCs w:val="24"/>
        </w:rPr>
        <w:t>l sito</w:t>
      </w:r>
      <w:r w:rsidR="008C0390">
        <w:rPr>
          <w:rFonts w:ascii="Times New Roman" w:eastAsia="Times New Roman" w:hAnsi="Times New Roman"/>
          <w:sz w:val="24"/>
          <w:szCs w:val="24"/>
        </w:rPr>
        <w:t xml:space="preserve">, </w:t>
      </w:r>
      <w:r w:rsidR="00567DAD" w:rsidRPr="00707612">
        <w:rPr>
          <w:rFonts w:ascii="Times New Roman" w:eastAsia="Times New Roman" w:hAnsi="Times New Roman"/>
          <w:sz w:val="24"/>
          <w:szCs w:val="24"/>
        </w:rPr>
        <w:t>divenuto ingestibile</w:t>
      </w:r>
      <w:r w:rsidR="008C0390">
        <w:rPr>
          <w:rFonts w:ascii="Times New Roman" w:eastAsia="Times New Roman" w:hAnsi="Times New Roman"/>
          <w:sz w:val="24"/>
          <w:szCs w:val="24"/>
        </w:rPr>
        <w:t xml:space="preserve">, non consente alcuna </w:t>
      </w:r>
      <w:proofErr w:type="spellStart"/>
      <w:r w:rsidR="008C0390">
        <w:rPr>
          <w:rFonts w:ascii="Times New Roman" w:eastAsia="Times New Roman" w:hAnsi="Times New Roman"/>
          <w:sz w:val="24"/>
          <w:szCs w:val="24"/>
        </w:rPr>
        <w:t>pubblicazione.Ella</w:t>
      </w:r>
      <w:proofErr w:type="spellEnd"/>
      <w:r w:rsidR="008C0390">
        <w:rPr>
          <w:rFonts w:ascii="Times New Roman" w:eastAsia="Times New Roman" w:hAnsi="Times New Roman"/>
          <w:sz w:val="24"/>
          <w:szCs w:val="24"/>
        </w:rPr>
        <w:t xml:space="preserve"> s</w:t>
      </w:r>
      <w:r w:rsidR="00567DAD" w:rsidRPr="00707612">
        <w:rPr>
          <w:rFonts w:ascii="Times New Roman" w:eastAsia="Times New Roman" w:hAnsi="Times New Roman"/>
          <w:sz w:val="24"/>
          <w:szCs w:val="24"/>
        </w:rPr>
        <w:t xml:space="preserve">i augura di </w:t>
      </w:r>
      <w:r w:rsidR="001E5CC0">
        <w:rPr>
          <w:rFonts w:ascii="Times New Roman" w:eastAsia="Times New Roman" w:hAnsi="Times New Roman"/>
          <w:sz w:val="24"/>
          <w:szCs w:val="24"/>
        </w:rPr>
        <w:t>p</w:t>
      </w:r>
      <w:r w:rsidR="00567DAD" w:rsidRPr="00707612">
        <w:rPr>
          <w:rFonts w:ascii="Times New Roman" w:eastAsia="Times New Roman" w:hAnsi="Times New Roman"/>
          <w:sz w:val="24"/>
          <w:szCs w:val="24"/>
        </w:rPr>
        <w:t>oter ris</w:t>
      </w:r>
      <w:r w:rsidR="001E5CC0">
        <w:rPr>
          <w:rFonts w:ascii="Times New Roman" w:eastAsia="Times New Roman" w:hAnsi="Times New Roman"/>
          <w:sz w:val="24"/>
          <w:szCs w:val="24"/>
        </w:rPr>
        <w:t>o</w:t>
      </w:r>
      <w:r w:rsidR="00567DAD" w:rsidRPr="00707612">
        <w:rPr>
          <w:rFonts w:ascii="Times New Roman" w:eastAsia="Times New Roman" w:hAnsi="Times New Roman"/>
          <w:sz w:val="24"/>
          <w:szCs w:val="24"/>
        </w:rPr>
        <w:t xml:space="preserve">lvere il problema al più presto. Nel frattempo </w:t>
      </w:r>
      <w:r w:rsidR="00707612" w:rsidRPr="00707612">
        <w:rPr>
          <w:rFonts w:ascii="Times New Roman" w:eastAsia="Times New Roman" w:hAnsi="Times New Roman"/>
          <w:sz w:val="24"/>
          <w:szCs w:val="24"/>
        </w:rPr>
        <w:t>pub</w:t>
      </w:r>
      <w:r w:rsidR="001E5CC0">
        <w:rPr>
          <w:rFonts w:ascii="Times New Roman" w:eastAsia="Times New Roman" w:hAnsi="Times New Roman"/>
          <w:sz w:val="24"/>
          <w:szCs w:val="24"/>
        </w:rPr>
        <w:t>b</w:t>
      </w:r>
      <w:r w:rsidR="00707612" w:rsidRPr="00707612">
        <w:rPr>
          <w:rFonts w:ascii="Times New Roman" w:eastAsia="Times New Roman" w:hAnsi="Times New Roman"/>
          <w:sz w:val="24"/>
          <w:szCs w:val="24"/>
        </w:rPr>
        <w:t xml:space="preserve">licherà </w:t>
      </w:r>
      <w:r w:rsidR="00CD4D06">
        <w:rPr>
          <w:rFonts w:ascii="Times New Roman" w:eastAsia="Times New Roman" w:hAnsi="Times New Roman"/>
          <w:sz w:val="24"/>
          <w:szCs w:val="24"/>
        </w:rPr>
        <w:t>utilizzando l’</w:t>
      </w:r>
      <w:r w:rsidR="00707612" w:rsidRPr="00707612">
        <w:rPr>
          <w:rFonts w:ascii="Times New Roman" w:eastAsia="Times New Roman" w:hAnsi="Times New Roman"/>
          <w:sz w:val="24"/>
          <w:szCs w:val="24"/>
        </w:rPr>
        <w:t>albo cartaceo  dell</w:t>
      </w:r>
      <w:r w:rsidR="001E5CC0">
        <w:rPr>
          <w:rFonts w:ascii="Times New Roman" w:eastAsia="Times New Roman" w:hAnsi="Times New Roman"/>
          <w:sz w:val="24"/>
          <w:szCs w:val="24"/>
        </w:rPr>
        <w:t>’ Istituto.</w:t>
      </w:r>
      <w:r w:rsidR="008C0390">
        <w:rPr>
          <w:rFonts w:ascii="Times New Roman" w:eastAsia="Times New Roman" w:hAnsi="Times New Roman"/>
          <w:sz w:val="24"/>
          <w:szCs w:val="24"/>
        </w:rPr>
        <w:t xml:space="preserve"> Per quanto riguarda il nuovo </w:t>
      </w:r>
      <w:proofErr w:type="spellStart"/>
      <w:r w:rsidR="008C0390">
        <w:rPr>
          <w:rFonts w:ascii="Times New Roman" w:eastAsia="Times New Roman" w:hAnsi="Times New Roman"/>
          <w:sz w:val="24"/>
          <w:szCs w:val="24"/>
        </w:rPr>
        <w:t>dpcm</w:t>
      </w:r>
      <w:proofErr w:type="spellEnd"/>
      <w:r w:rsidR="008C0390">
        <w:rPr>
          <w:rFonts w:ascii="Times New Roman" w:eastAsia="Times New Roman" w:hAnsi="Times New Roman"/>
          <w:sz w:val="24"/>
          <w:szCs w:val="24"/>
        </w:rPr>
        <w:t xml:space="preserve"> del 18 ottobre 2020</w:t>
      </w:r>
      <w:r w:rsidR="00CD4D06">
        <w:rPr>
          <w:rFonts w:ascii="Times New Roman" w:eastAsia="Times New Roman" w:hAnsi="Times New Roman"/>
          <w:sz w:val="24"/>
          <w:szCs w:val="24"/>
        </w:rPr>
        <w:t>,</w:t>
      </w:r>
      <w:r w:rsidR="008C0390">
        <w:rPr>
          <w:rFonts w:ascii="Times New Roman" w:eastAsia="Times New Roman" w:hAnsi="Times New Roman"/>
          <w:sz w:val="24"/>
          <w:szCs w:val="24"/>
        </w:rPr>
        <w:t xml:space="preserve">  che prevede l’entrata degli studenti delle scuole superiori a partire dalle ore 9.00</w:t>
      </w:r>
      <w:r w:rsidR="00CD4D06">
        <w:rPr>
          <w:rFonts w:ascii="Times New Roman" w:eastAsia="Times New Roman" w:hAnsi="Times New Roman"/>
          <w:sz w:val="24"/>
          <w:szCs w:val="24"/>
        </w:rPr>
        <w:t>,</w:t>
      </w:r>
      <w:r w:rsidR="008C0390">
        <w:rPr>
          <w:rFonts w:ascii="Times New Roman" w:eastAsia="Times New Roman" w:hAnsi="Times New Roman"/>
          <w:sz w:val="24"/>
          <w:szCs w:val="24"/>
        </w:rPr>
        <w:t xml:space="preserve">  esprime forti perplessità, in quanto il contatto stretto tra gli alunni e gli assembramenti si verificano sui mezzi di </w:t>
      </w:r>
      <w:proofErr w:type="spellStart"/>
      <w:r w:rsidR="008C0390">
        <w:rPr>
          <w:rFonts w:ascii="Times New Roman" w:eastAsia="Times New Roman" w:hAnsi="Times New Roman"/>
          <w:sz w:val="24"/>
          <w:szCs w:val="24"/>
        </w:rPr>
        <w:t>trasporto</w:t>
      </w:r>
      <w:r w:rsidR="007B18D3">
        <w:rPr>
          <w:rFonts w:ascii="Times New Roman" w:eastAsia="Times New Roman" w:hAnsi="Times New Roman"/>
          <w:sz w:val="24"/>
          <w:szCs w:val="24"/>
        </w:rPr>
        <w:t>.I</w:t>
      </w:r>
      <w:r w:rsidR="008C0390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="008C0390">
        <w:rPr>
          <w:rFonts w:ascii="Times New Roman" w:eastAsia="Times New Roman" w:hAnsi="Times New Roman"/>
          <w:sz w:val="24"/>
          <w:szCs w:val="24"/>
        </w:rPr>
        <w:t xml:space="preserve"> zone di provincia come queste, dove </w:t>
      </w:r>
      <w:r w:rsidR="007B18D3">
        <w:rPr>
          <w:rFonts w:ascii="Times New Roman" w:eastAsia="Times New Roman" w:hAnsi="Times New Roman"/>
          <w:sz w:val="24"/>
          <w:szCs w:val="24"/>
        </w:rPr>
        <w:t>l</w:t>
      </w:r>
      <w:r w:rsidR="008C0390">
        <w:rPr>
          <w:rFonts w:ascii="Times New Roman" w:eastAsia="Times New Roman" w:hAnsi="Times New Roman"/>
          <w:sz w:val="24"/>
          <w:szCs w:val="24"/>
        </w:rPr>
        <w:t>e corse dei pullman sono scarse e ad orari fissi</w:t>
      </w:r>
      <w:r w:rsidR="007B18D3">
        <w:rPr>
          <w:rFonts w:ascii="Times New Roman" w:eastAsia="Times New Roman" w:hAnsi="Times New Roman"/>
          <w:sz w:val="24"/>
          <w:szCs w:val="24"/>
        </w:rPr>
        <w:t>,</w:t>
      </w:r>
      <w:r w:rsidR="008C0390">
        <w:rPr>
          <w:rFonts w:ascii="Times New Roman" w:eastAsia="Times New Roman" w:hAnsi="Times New Roman"/>
          <w:sz w:val="24"/>
          <w:szCs w:val="24"/>
        </w:rPr>
        <w:t xml:space="preserve"> l’assembramento si verificherebbe alle ore 9.00 allo stesso modo che alle 8.00. Pertanto non ritiene di prendere nuove misure per l’orario. Tuttavia resta in attesa di ulteriori nuove indicazioni</w:t>
      </w:r>
      <w:r w:rsidR="003A5624">
        <w:rPr>
          <w:rFonts w:ascii="Times New Roman" w:eastAsia="Times New Roman" w:hAnsi="Times New Roman"/>
          <w:sz w:val="24"/>
          <w:szCs w:val="24"/>
        </w:rPr>
        <w:t xml:space="preserve"> dalle autorità competenti.</w:t>
      </w:r>
      <w:r w:rsidR="007B18D3">
        <w:rPr>
          <w:rFonts w:ascii="Times New Roman" w:eastAsia="Times New Roman" w:hAnsi="Times New Roman"/>
          <w:sz w:val="24"/>
          <w:szCs w:val="24"/>
        </w:rPr>
        <w:t xml:space="preserve"> La prof.ssa </w:t>
      </w:r>
      <w:proofErr w:type="spellStart"/>
      <w:r w:rsidR="007B18D3">
        <w:rPr>
          <w:rFonts w:ascii="Times New Roman" w:eastAsia="Times New Roman" w:hAnsi="Times New Roman"/>
          <w:sz w:val="24"/>
          <w:szCs w:val="24"/>
        </w:rPr>
        <w:t>Capasso</w:t>
      </w:r>
      <w:proofErr w:type="spellEnd"/>
      <w:r w:rsidR="007B18D3">
        <w:rPr>
          <w:rFonts w:ascii="Times New Roman" w:eastAsia="Times New Roman" w:hAnsi="Times New Roman"/>
          <w:sz w:val="24"/>
          <w:szCs w:val="24"/>
        </w:rPr>
        <w:t xml:space="preserve"> Rita </w:t>
      </w:r>
      <w:r w:rsidR="0084296C">
        <w:rPr>
          <w:rFonts w:ascii="Times New Roman" w:eastAsia="Times New Roman" w:hAnsi="Times New Roman"/>
          <w:sz w:val="24"/>
          <w:szCs w:val="24"/>
        </w:rPr>
        <w:t xml:space="preserve">interviene </w:t>
      </w:r>
      <w:r w:rsidR="0018284A">
        <w:rPr>
          <w:rFonts w:ascii="Times New Roman" w:eastAsia="Times New Roman" w:hAnsi="Times New Roman"/>
          <w:sz w:val="24"/>
          <w:szCs w:val="24"/>
        </w:rPr>
        <w:t xml:space="preserve">per dire che </w:t>
      </w:r>
      <w:r w:rsidR="007B18D3">
        <w:rPr>
          <w:rFonts w:ascii="Times New Roman" w:eastAsia="Times New Roman" w:hAnsi="Times New Roman"/>
          <w:sz w:val="24"/>
          <w:szCs w:val="24"/>
        </w:rPr>
        <w:t xml:space="preserve">concorda </w:t>
      </w:r>
      <w:r w:rsidR="00F402A0">
        <w:rPr>
          <w:rFonts w:ascii="Times New Roman" w:eastAsia="Times New Roman" w:hAnsi="Times New Roman"/>
          <w:sz w:val="24"/>
          <w:szCs w:val="24"/>
        </w:rPr>
        <w:t xml:space="preserve"> con questa opinione</w:t>
      </w:r>
      <w:r w:rsidR="0018284A">
        <w:rPr>
          <w:rFonts w:ascii="Times New Roman" w:eastAsia="Times New Roman" w:hAnsi="Times New Roman"/>
          <w:sz w:val="24"/>
          <w:szCs w:val="24"/>
        </w:rPr>
        <w:t xml:space="preserve"> e favorevoli si dicono anche gli altri consiglieri.</w:t>
      </w:r>
    </w:p>
    <w:p w:rsidR="00D73B03" w:rsidRPr="00D95B40" w:rsidRDefault="001E5CC0" w:rsidP="00D95B40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Il DSGA informa il Consiglio di aver stipulato </w:t>
      </w:r>
      <w:r w:rsidR="008C0390">
        <w:rPr>
          <w:rFonts w:ascii="Times New Roman" w:eastAsia="Times New Roman" w:hAnsi="Times New Roman"/>
          <w:sz w:val="24"/>
          <w:szCs w:val="24"/>
        </w:rPr>
        <w:t xml:space="preserve">proprio oggi </w:t>
      </w:r>
      <w:r>
        <w:rPr>
          <w:rFonts w:ascii="Times New Roman" w:eastAsia="Times New Roman" w:hAnsi="Times New Roman"/>
          <w:sz w:val="24"/>
          <w:szCs w:val="24"/>
        </w:rPr>
        <w:t xml:space="preserve">un contratto di tre mesi </w:t>
      </w:r>
      <w:r w:rsidR="00D73B03" w:rsidRPr="00707612">
        <w:rPr>
          <w:rFonts w:ascii="Times New Roman" w:eastAsia="Times New Roman" w:hAnsi="Times New Roman"/>
          <w:sz w:val="24"/>
          <w:szCs w:val="24"/>
        </w:rPr>
        <w:t> </w:t>
      </w:r>
      <w:r w:rsidR="008C0390">
        <w:rPr>
          <w:rFonts w:ascii="Times New Roman" w:eastAsia="Times New Roman" w:hAnsi="Times New Roman"/>
          <w:sz w:val="24"/>
          <w:szCs w:val="24"/>
        </w:rPr>
        <w:t xml:space="preserve">con una ditta che si occupa di sanificazioni. L’accordo prevede una sanificazione integrale settimanale di entrambe le sedi dell’ Istituto e anche </w:t>
      </w:r>
      <w:r w:rsidR="008F1B2B">
        <w:rPr>
          <w:rFonts w:ascii="Times New Roman" w:eastAsia="Times New Roman" w:hAnsi="Times New Roman"/>
          <w:sz w:val="24"/>
          <w:szCs w:val="24"/>
        </w:rPr>
        <w:t>altr</w:t>
      </w:r>
      <w:r w:rsidR="008C0390">
        <w:rPr>
          <w:rFonts w:ascii="Times New Roman" w:eastAsia="Times New Roman" w:hAnsi="Times New Roman"/>
          <w:sz w:val="24"/>
          <w:szCs w:val="24"/>
        </w:rPr>
        <w:t>e straordinarie</w:t>
      </w:r>
      <w:r w:rsidR="008F1B2B">
        <w:rPr>
          <w:rFonts w:ascii="Times New Roman" w:eastAsia="Times New Roman" w:hAnsi="Times New Roman"/>
          <w:sz w:val="24"/>
          <w:szCs w:val="24"/>
        </w:rPr>
        <w:t>,</w:t>
      </w:r>
      <w:r w:rsidR="008C0390">
        <w:rPr>
          <w:rFonts w:ascii="Times New Roman" w:eastAsia="Times New Roman" w:hAnsi="Times New Roman"/>
          <w:sz w:val="24"/>
          <w:szCs w:val="24"/>
        </w:rPr>
        <w:t xml:space="preserve"> quando necessarie. Il DSGA prevede di prolu</w:t>
      </w:r>
      <w:r w:rsidR="008F1B2B">
        <w:rPr>
          <w:rFonts w:ascii="Times New Roman" w:eastAsia="Times New Roman" w:hAnsi="Times New Roman"/>
          <w:sz w:val="24"/>
          <w:szCs w:val="24"/>
        </w:rPr>
        <w:t>ngare il</w:t>
      </w:r>
      <w:r w:rsidR="008C0390">
        <w:rPr>
          <w:rFonts w:ascii="Times New Roman" w:eastAsia="Times New Roman" w:hAnsi="Times New Roman"/>
          <w:sz w:val="24"/>
          <w:szCs w:val="24"/>
        </w:rPr>
        <w:t xml:space="preserve"> contratto fino a giugno per assicurare per tutto l’anno scolastico un ambiente sicuro agli studenti e al personale della scuola. </w:t>
      </w:r>
    </w:p>
    <w:p w:rsidR="00D73B03" w:rsidRDefault="00D73B03" w:rsidP="00D73B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ore</w:t>
      </w:r>
      <w:r w:rsidR="00D95B40">
        <w:rPr>
          <w:rFonts w:ascii="Times New Roman" w:hAnsi="Times New Roman" w:cs="Times New Roman"/>
          <w:sz w:val="24"/>
          <w:szCs w:val="24"/>
        </w:rPr>
        <w:t xml:space="preserve"> 16.00</w:t>
      </w:r>
      <w:r>
        <w:rPr>
          <w:rFonts w:ascii="Times New Roman" w:hAnsi="Times New Roman" w:cs="Times New Roman"/>
          <w:sz w:val="24"/>
          <w:szCs w:val="24"/>
        </w:rPr>
        <w:t xml:space="preserve">, esaurita la discussione di tutti i punti all’ </w:t>
      </w:r>
      <w:proofErr w:type="spellStart"/>
      <w:r>
        <w:rPr>
          <w:rFonts w:ascii="Times New Roman" w:hAnsi="Times New Roman" w:cs="Times New Roman"/>
          <w:sz w:val="24"/>
          <w:szCs w:val="24"/>
        </w:rPr>
        <w:t>o.d.g.</w:t>
      </w:r>
      <w:proofErr w:type="spellEnd"/>
      <w:r>
        <w:rPr>
          <w:rFonts w:ascii="Times New Roman" w:hAnsi="Times New Roman" w:cs="Times New Roman"/>
          <w:sz w:val="24"/>
          <w:szCs w:val="24"/>
        </w:rPr>
        <w:t>, la Presidente toglie la seduta.</w:t>
      </w:r>
    </w:p>
    <w:p w:rsidR="00D73B03" w:rsidRDefault="00D73B03" w:rsidP="00D73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03" w:rsidRDefault="00D73B03" w:rsidP="00D73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 verbalizzante                                                                                     La Presidente</w:t>
      </w:r>
    </w:p>
    <w:p w:rsidR="00D73B03" w:rsidRDefault="00D73B03" w:rsidP="00D73B03"/>
    <w:p w:rsidR="00E2439B" w:rsidRDefault="00E2439B"/>
    <w:sectPr w:rsidR="00E2439B" w:rsidSect="00391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98C"/>
    <w:multiLevelType w:val="hybridMultilevel"/>
    <w:tmpl w:val="878A2652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22585"/>
    <w:multiLevelType w:val="hybridMultilevel"/>
    <w:tmpl w:val="CD34C858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250D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5210A"/>
    <w:multiLevelType w:val="hybridMultilevel"/>
    <w:tmpl w:val="01DC8CA4"/>
    <w:lvl w:ilvl="0" w:tplc="760ACD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3B03"/>
    <w:rsid w:val="000364E0"/>
    <w:rsid w:val="00046FE4"/>
    <w:rsid w:val="000534C7"/>
    <w:rsid w:val="000845E0"/>
    <w:rsid w:val="00084EF1"/>
    <w:rsid w:val="000B7357"/>
    <w:rsid w:val="001233B9"/>
    <w:rsid w:val="0018284A"/>
    <w:rsid w:val="00187B0F"/>
    <w:rsid w:val="001A076E"/>
    <w:rsid w:val="001D5609"/>
    <w:rsid w:val="001E5CC0"/>
    <w:rsid w:val="00210F09"/>
    <w:rsid w:val="00234E53"/>
    <w:rsid w:val="00246E87"/>
    <w:rsid w:val="002524C5"/>
    <w:rsid w:val="00264854"/>
    <w:rsid w:val="00271F74"/>
    <w:rsid w:val="00296989"/>
    <w:rsid w:val="002D10E7"/>
    <w:rsid w:val="00334A12"/>
    <w:rsid w:val="00376BF5"/>
    <w:rsid w:val="00381758"/>
    <w:rsid w:val="003853AC"/>
    <w:rsid w:val="00391BEC"/>
    <w:rsid w:val="003A5624"/>
    <w:rsid w:val="004A0760"/>
    <w:rsid w:val="004F2478"/>
    <w:rsid w:val="005201C2"/>
    <w:rsid w:val="00523A62"/>
    <w:rsid w:val="00567DAD"/>
    <w:rsid w:val="005A7ACC"/>
    <w:rsid w:val="005C725B"/>
    <w:rsid w:val="00606407"/>
    <w:rsid w:val="00653C4A"/>
    <w:rsid w:val="00656A82"/>
    <w:rsid w:val="006736A7"/>
    <w:rsid w:val="00685542"/>
    <w:rsid w:val="00687808"/>
    <w:rsid w:val="006B33E5"/>
    <w:rsid w:val="00707612"/>
    <w:rsid w:val="00716020"/>
    <w:rsid w:val="007640DD"/>
    <w:rsid w:val="007B18D3"/>
    <w:rsid w:val="007D5644"/>
    <w:rsid w:val="00810607"/>
    <w:rsid w:val="00820D7B"/>
    <w:rsid w:val="0084296C"/>
    <w:rsid w:val="00857E6D"/>
    <w:rsid w:val="008717A3"/>
    <w:rsid w:val="008A036E"/>
    <w:rsid w:val="008C0390"/>
    <w:rsid w:val="008E5D10"/>
    <w:rsid w:val="008F1B2B"/>
    <w:rsid w:val="0091324A"/>
    <w:rsid w:val="00917084"/>
    <w:rsid w:val="009170FE"/>
    <w:rsid w:val="009415FB"/>
    <w:rsid w:val="00991DE7"/>
    <w:rsid w:val="00A72B1F"/>
    <w:rsid w:val="00AD71A2"/>
    <w:rsid w:val="00B54194"/>
    <w:rsid w:val="00BC18B8"/>
    <w:rsid w:val="00C048DC"/>
    <w:rsid w:val="00C85470"/>
    <w:rsid w:val="00C94EDB"/>
    <w:rsid w:val="00CD411C"/>
    <w:rsid w:val="00CD4D06"/>
    <w:rsid w:val="00CD6B45"/>
    <w:rsid w:val="00CE7ECA"/>
    <w:rsid w:val="00D733E7"/>
    <w:rsid w:val="00D73B03"/>
    <w:rsid w:val="00D93495"/>
    <w:rsid w:val="00D95B40"/>
    <w:rsid w:val="00DA02D1"/>
    <w:rsid w:val="00DD2E0F"/>
    <w:rsid w:val="00E03AD6"/>
    <w:rsid w:val="00E2439B"/>
    <w:rsid w:val="00E368F7"/>
    <w:rsid w:val="00E6787F"/>
    <w:rsid w:val="00E7453D"/>
    <w:rsid w:val="00E97A29"/>
    <w:rsid w:val="00EC3E3A"/>
    <w:rsid w:val="00EF071B"/>
    <w:rsid w:val="00EF3556"/>
    <w:rsid w:val="00EF60A8"/>
    <w:rsid w:val="00F12D6D"/>
    <w:rsid w:val="00F402A0"/>
    <w:rsid w:val="00F42093"/>
    <w:rsid w:val="00F43EAD"/>
    <w:rsid w:val="00FD2F99"/>
    <w:rsid w:val="00FE0E0D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B0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3B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D7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Antogiovanni</dc:creator>
  <cp:keywords/>
  <dc:description/>
  <cp:lastModifiedBy>dsga</cp:lastModifiedBy>
  <cp:revision>92</cp:revision>
  <dcterms:created xsi:type="dcterms:W3CDTF">2020-10-16T15:45:00Z</dcterms:created>
  <dcterms:modified xsi:type="dcterms:W3CDTF">2023-06-25T13:41:00Z</dcterms:modified>
</cp:coreProperties>
</file>